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9B" w:rsidRPr="003E440B" w:rsidRDefault="00471DA6" w:rsidP="00471DA6">
      <w:pPr>
        <w:rPr>
          <w:rFonts w:asciiTheme="minorHAnsi" w:hAnsiTheme="minorHAnsi"/>
          <w:b/>
          <w:i/>
          <w:sz w:val="22"/>
          <w:szCs w:val="22"/>
        </w:rPr>
      </w:pPr>
      <w:r w:rsidRPr="003E440B">
        <w:rPr>
          <w:rFonts w:asciiTheme="minorHAnsi" w:hAnsiTheme="minorHAnsi"/>
          <w:b/>
          <w:i/>
          <w:sz w:val="22"/>
          <w:szCs w:val="22"/>
        </w:rPr>
        <w:t>Programma dag 1: wat is autisme?</w:t>
      </w:r>
    </w:p>
    <w:p w:rsidR="00471DA6" w:rsidRPr="00471DA6" w:rsidRDefault="00471DA6" w:rsidP="00471DA6">
      <w:pPr>
        <w:rPr>
          <w:rFonts w:asciiTheme="minorHAnsi" w:hAnsiTheme="minorHAnsi"/>
          <w:sz w:val="22"/>
          <w:szCs w:val="22"/>
        </w:rPr>
      </w:pPr>
    </w:p>
    <w:tbl>
      <w:tblPr>
        <w:tblStyle w:val="Tabelraster"/>
        <w:tblW w:w="0" w:type="auto"/>
        <w:tblLook w:val="04A0" w:firstRow="1" w:lastRow="0" w:firstColumn="1" w:lastColumn="0" w:noHBand="0" w:noVBand="1"/>
      </w:tblPr>
      <w:tblGrid>
        <w:gridCol w:w="746"/>
        <w:gridCol w:w="2471"/>
        <w:gridCol w:w="5335"/>
        <w:gridCol w:w="5668"/>
      </w:tblGrid>
      <w:tr w:rsidR="005C6912" w:rsidRPr="00471DA6" w:rsidTr="00422F56">
        <w:tc>
          <w:tcPr>
            <w:tcW w:w="0" w:type="auto"/>
          </w:tcPr>
          <w:p w:rsidR="00EA3AE1" w:rsidRPr="00471DA6" w:rsidRDefault="00EA3AE1" w:rsidP="00482CB6">
            <w:pPr>
              <w:rPr>
                <w:rFonts w:asciiTheme="minorHAnsi" w:hAnsiTheme="minorHAnsi"/>
                <w:b/>
                <w:sz w:val="22"/>
                <w:szCs w:val="22"/>
              </w:rPr>
            </w:pPr>
            <w:r w:rsidRPr="00471DA6">
              <w:rPr>
                <w:rFonts w:asciiTheme="minorHAnsi" w:hAnsiTheme="minorHAnsi"/>
                <w:b/>
                <w:sz w:val="22"/>
                <w:szCs w:val="22"/>
              </w:rPr>
              <w:t>Tijd</w:t>
            </w:r>
          </w:p>
        </w:tc>
        <w:tc>
          <w:tcPr>
            <w:tcW w:w="0" w:type="auto"/>
          </w:tcPr>
          <w:p w:rsidR="00EA3AE1" w:rsidRPr="00471DA6" w:rsidRDefault="00EA3AE1" w:rsidP="00482CB6">
            <w:pPr>
              <w:rPr>
                <w:rFonts w:asciiTheme="minorHAnsi" w:hAnsiTheme="minorHAnsi"/>
                <w:b/>
                <w:sz w:val="22"/>
                <w:szCs w:val="22"/>
              </w:rPr>
            </w:pPr>
            <w:r w:rsidRPr="00471DA6">
              <w:rPr>
                <w:rFonts w:asciiTheme="minorHAnsi" w:hAnsiTheme="minorHAnsi"/>
                <w:b/>
                <w:sz w:val="22"/>
                <w:szCs w:val="22"/>
              </w:rPr>
              <w:t>Onderdeel</w:t>
            </w:r>
          </w:p>
        </w:tc>
        <w:tc>
          <w:tcPr>
            <w:tcW w:w="0" w:type="auto"/>
          </w:tcPr>
          <w:p w:rsidR="00EA3AE1" w:rsidRPr="00471DA6" w:rsidRDefault="00EA3AE1" w:rsidP="00482CB6">
            <w:pPr>
              <w:rPr>
                <w:rFonts w:asciiTheme="minorHAnsi" w:hAnsiTheme="minorHAnsi"/>
                <w:b/>
                <w:sz w:val="22"/>
                <w:szCs w:val="22"/>
              </w:rPr>
            </w:pPr>
            <w:r w:rsidRPr="00471DA6">
              <w:rPr>
                <w:rFonts w:asciiTheme="minorHAnsi" w:hAnsiTheme="minorHAnsi"/>
                <w:b/>
                <w:sz w:val="22"/>
                <w:szCs w:val="22"/>
              </w:rPr>
              <w:t>Doelstelling</w:t>
            </w:r>
          </w:p>
        </w:tc>
        <w:tc>
          <w:tcPr>
            <w:tcW w:w="0" w:type="auto"/>
          </w:tcPr>
          <w:p w:rsidR="00EA3AE1" w:rsidRPr="00471DA6" w:rsidRDefault="00EA3AE1" w:rsidP="00482CB6">
            <w:pPr>
              <w:rPr>
                <w:rFonts w:asciiTheme="minorHAnsi" w:hAnsiTheme="minorHAnsi"/>
                <w:b/>
                <w:sz w:val="22"/>
                <w:szCs w:val="22"/>
              </w:rPr>
            </w:pPr>
            <w:r w:rsidRPr="00471DA6">
              <w:rPr>
                <w:rFonts w:asciiTheme="minorHAnsi" w:hAnsiTheme="minorHAnsi"/>
                <w:b/>
                <w:sz w:val="22"/>
                <w:szCs w:val="22"/>
              </w:rPr>
              <w:t xml:space="preserve">Uitleg / </w:t>
            </w:r>
            <w:proofErr w:type="spellStart"/>
            <w:r w:rsidRPr="00471DA6">
              <w:rPr>
                <w:rFonts w:asciiTheme="minorHAnsi" w:hAnsiTheme="minorHAnsi"/>
                <w:b/>
                <w:sz w:val="22"/>
                <w:szCs w:val="22"/>
              </w:rPr>
              <w:t>To</w:t>
            </w:r>
            <w:proofErr w:type="spellEnd"/>
            <w:r w:rsidRPr="00471DA6">
              <w:rPr>
                <w:rFonts w:asciiTheme="minorHAnsi" w:hAnsiTheme="minorHAnsi"/>
                <w:b/>
                <w:sz w:val="22"/>
                <w:szCs w:val="22"/>
              </w:rPr>
              <w:t xml:space="preserve"> do</w:t>
            </w:r>
            <w:r w:rsidR="00F212BF">
              <w:rPr>
                <w:rFonts w:asciiTheme="minorHAnsi" w:hAnsiTheme="minorHAnsi"/>
                <w:b/>
                <w:sz w:val="22"/>
                <w:szCs w:val="22"/>
              </w:rPr>
              <w:t xml:space="preserve"> / werkvorm</w:t>
            </w:r>
          </w:p>
        </w:tc>
      </w:tr>
      <w:tr w:rsidR="005C6912" w:rsidRPr="00471DA6" w:rsidTr="00422F56">
        <w:tc>
          <w:tcPr>
            <w:tcW w:w="0" w:type="auto"/>
          </w:tcPr>
          <w:p w:rsidR="00422F56" w:rsidRPr="009F43F1" w:rsidRDefault="00422F56" w:rsidP="00471DA6">
            <w:pPr>
              <w:rPr>
                <w:rFonts w:asciiTheme="minorHAnsi" w:hAnsiTheme="minorHAnsi"/>
                <w:sz w:val="22"/>
                <w:szCs w:val="22"/>
              </w:rPr>
            </w:pPr>
            <w:r w:rsidRPr="009F43F1">
              <w:rPr>
                <w:rFonts w:asciiTheme="minorHAnsi" w:hAnsiTheme="minorHAnsi"/>
                <w:sz w:val="22"/>
                <w:szCs w:val="22"/>
              </w:rPr>
              <w:t>8.30</w:t>
            </w:r>
            <w:r w:rsidR="00A019CF" w:rsidRPr="009F43F1">
              <w:rPr>
                <w:rFonts w:asciiTheme="minorHAnsi" w:hAnsiTheme="minorHAnsi"/>
                <w:sz w:val="22"/>
                <w:szCs w:val="22"/>
              </w:rPr>
              <w:t xml:space="preserve"> uur</w:t>
            </w:r>
          </w:p>
          <w:p w:rsidR="00EA3AE1" w:rsidRPr="009F43F1" w:rsidRDefault="00EA3AE1" w:rsidP="00471DA6">
            <w:pPr>
              <w:rPr>
                <w:rFonts w:asciiTheme="minorHAnsi" w:hAnsiTheme="minorHAnsi"/>
                <w:sz w:val="22"/>
                <w:szCs w:val="22"/>
              </w:rPr>
            </w:pPr>
          </w:p>
        </w:tc>
        <w:tc>
          <w:tcPr>
            <w:tcW w:w="0" w:type="auto"/>
          </w:tcPr>
          <w:p w:rsidR="00EA3AE1" w:rsidRPr="009F43F1" w:rsidRDefault="00422F56" w:rsidP="00471DA6">
            <w:pPr>
              <w:rPr>
                <w:rFonts w:asciiTheme="minorHAnsi" w:hAnsiTheme="minorHAnsi"/>
                <w:sz w:val="22"/>
                <w:szCs w:val="22"/>
              </w:rPr>
            </w:pPr>
            <w:r w:rsidRPr="009F43F1">
              <w:rPr>
                <w:rFonts w:asciiTheme="minorHAnsi" w:hAnsiTheme="minorHAnsi"/>
                <w:sz w:val="22"/>
                <w:szCs w:val="22"/>
              </w:rPr>
              <w:t>Voorbereiding</w:t>
            </w:r>
          </w:p>
        </w:tc>
        <w:tc>
          <w:tcPr>
            <w:tcW w:w="0" w:type="auto"/>
          </w:tcPr>
          <w:p w:rsidR="00EA3AE1" w:rsidRPr="00471DA6" w:rsidRDefault="00EA3AE1" w:rsidP="00471DA6">
            <w:pPr>
              <w:rPr>
                <w:rFonts w:asciiTheme="minorHAnsi" w:hAnsiTheme="minorHAnsi"/>
                <w:b/>
                <w:sz w:val="22"/>
                <w:szCs w:val="22"/>
              </w:rPr>
            </w:pPr>
          </w:p>
        </w:tc>
        <w:tc>
          <w:tcPr>
            <w:tcW w:w="0" w:type="auto"/>
          </w:tcPr>
          <w:p w:rsidR="00EA3AE1" w:rsidRPr="00422F56" w:rsidRDefault="00EA3AE1" w:rsidP="00EA3AE1">
            <w:pPr>
              <w:pStyle w:val="Lijstalinea"/>
              <w:numPr>
                <w:ilvl w:val="0"/>
                <w:numId w:val="4"/>
              </w:numPr>
              <w:rPr>
                <w:rFonts w:asciiTheme="minorHAnsi" w:hAnsiTheme="minorHAnsi"/>
                <w:sz w:val="22"/>
                <w:szCs w:val="22"/>
              </w:rPr>
            </w:pPr>
            <w:r w:rsidRPr="00422F56">
              <w:rPr>
                <w:rFonts w:asciiTheme="minorHAnsi" w:hAnsiTheme="minorHAnsi"/>
                <w:sz w:val="22"/>
                <w:szCs w:val="22"/>
              </w:rPr>
              <w:t>Programma zichtbaar (bijv. metrolijn)</w:t>
            </w:r>
          </w:p>
          <w:p w:rsidR="00422F56" w:rsidRPr="00422F56" w:rsidRDefault="00EA3AE1" w:rsidP="00422F56">
            <w:pPr>
              <w:pStyle w:val="Lijstalinea"/>
              <w:numPr>
                <w:ilvl w:val="0"/>
                <w:numId w:val="4"/>
              </w:numPr>
              <w:rPr>
                <w:rFonts w:asciiTheme="minorHAnsi" w:hAnsiTheme="minorHAnsi"/>
                <w:b/>
                <w:sz w:val="22"/>
                <w:szCs w:val="22"/>
              </w:rPr>
            </w:pPr>
            <w:r w:rsidRPr="00422F56">
              <w:rPr>
                <w:rFonts w:asciiTheme="minorHAnsi" w:hAnsiTheme="minorHAnsi"/>
                <w:sz w:val="22"/>
                <w:szCs w:val="22"/>
              </w:rPr>
              <w:t xml:space="preserve">Doelstelling zichtbaar (bijv. ijsbergmetafoor). </w:t>
            </w:r>
          </w:p>
          <w:p w:rsidR="00422F56" w:rsidRPr="00422F56" w:rsidRDefault="00422F56" w:rsidP="00422F56">
            <w:pPr>
              <w:pStyle w:val="Lijstalinea"/>
              <w:numPr>
                <w:ilvl w:val="0"/>
                <w:numId w:val="4"/>
              </w:numPr>
              <w:rPr>
                <w:rFonts w:asciiTheme="minorHAnsi" w:hAnsiTheme="minorHAnsi"/>
                <w:b/>
                <w:sz w:val="22"/>
                <w:szCs w:val="22"/>
              </w:rPr>
            </w:pPr>
            <w:r>
              <w:rPr>
                <w:rFonts w:asciiTheme="minorHAnsi" w:hAnsiTheme="minorHAnsi"/>
                <w:sz w:val="22"/>
                <w:szCs w:val="22"/>
              </w:rPr>
              <w:t>Opstelling zaal</w:t>
            </w:r>
          </w:p>
          <w:p w:rsidR="00422F56" w:rsidRPr="00422F56" w:rsidRDefault="00422F56" w:rsidP="00422F56">
            <w:pPr>
              <w:pStyle w:val="Lijstalinea"/>
              <w:numPr>
                <w:ilvl w:val="0"/>
                <w:numId w:val="4"/>
              </w:numPr>
              <w:rPr>
                <w:rFonts w:asciiTheme="minorHAnsi" w:hAnsiTheme="minorHAnsi"/>
                <w:b/>
                <w:sz w:val="22"/>
                <w:szCs w:val="22"/>
              </w:rPr>
            </w:pPr>
            <w:r>
              <w:rPr>
                <w:rFonts w:asciiTheme="minorHAnsi" w:hAnsiTheme="minorHAnsi"/>
                <w:sz w:val="22"/>
                <w:szCs w:val="22"/>
              </w:rPr>
              <w:t>Koffie/thee</w:t>
            </w:r>
          </w:p>
          <w:p w:rsidR="00422F56" w:rsidRPr="00AA00AD" w:rsidRDefault="00422F56" w:rsidP="00422F56">
            <w:pPr>
              <w:pStyle w:val="Lijstalinea"/>
              <w:numPr>
                <w:ilvl w:val="0"/>
                <w:numId w:val="4"/>
              </w:numPr>
              <w:rPr>
                <w:rFonts w:asciiTheme="minorHAnsi" w:hAnsiTheme="minorHAnsi"/>
                <w:b/>
                <w:sz w:val="22"/>
                <w:szCs w:val="22"/>
              </w:rPr>
            </w:pPr>
            <w:r>
              <w:rPr>
                <w:rFonts w:asciiTheme="minorHAnsi" w:hAnsiTheme="minorHAnsi"/>
                <w:sz w:val="22"/>
                <w:szCs w:val="22"/>
              </w:rPr>
              <w:t xml:space="preserve">Evt. materiaal voor kennismaking </w:t>
            </w:r>
            <w:r w:rsidR="003D0D2A">
              <w:rPr>
                <w:rFonts w:asciiTheme="minorHAnsi" w:hAnsiTheme="minorHAnsi"/>
                <w:sz w:val="22"/>
                <w:szCs w:val="22"/>
              </w:rPr>
              <w:t xml:space="preserve"> klaarleggen/</w:t>
            </w:r>
            <w:r>
              <w:rPr>
                <w:rFonts w:asciiTheme="minorHAnsi" w:hAnsiTheme="minorHAnsi"/>
                <w:sz w:val="22"/>
                <w:szCs w:val="22"/>
              </w:rPr>
              <w:t>ophangen.</w:t>
            </w:r>
          </w:p>
          <w:p w:rsidR="00AA00AD" w:rsidRPr="00EA3AE1" w:rsidRDefault="00AA00AD" w:rsidP="00422F56">
            <w:pPr>
              <w:pStyle w:val="Lijstalinea"/>
              <w:numPr>
                <w:ilvl w:val="0"/>
                <w:numId w:val="4"/>
              </w:numPr>
              <w:rPr>
                <w:rFonts w:asciiTheme="minorHAnsi" w:hAnsiTheme="minorHAnsi"/>
                <w:b/>
                <w:sz w:val="22"/>
                <w:szCs w:val="22"/>
              </w:rPr>
            </w:pPr>
            <w:r>
              <w:rPr>
                <w:rFonts w:asciiTheme="minorHAnsi" w:hAnsiTheme="minorHAnsi"/>
                <w:sz w:val="22"/>
                <w:szCs w:val="22"/>
              </w:rPr>
              <w:t>Overige materialen (post-</w:t>
            </w:r>
            <w:proofErr w:type="spellStart"/>
            <w:r>
              <w:rPr>
                <w:rFonts w:asciiTheme="minorHAnsi" w:hAnsiTheme="minorHAnsi"/>
                <w:sz w:val="22"/>
                <w:szCs w:val="22"/>
              </w:rPr>
              <w:t>its</w:t>
            </w:r>
            <w:proofErr w:type="spellEnd"/>
            <w:r>
              <w:rPr>
                <w:rFonts w:asciiTheme="minorHAnsi" w:hAnsiTheme="minorHAnsi"/>
                <w:sz w:val="22"/>
                <w:szCs w:val="22"/>
              </w:rPr>
              <w:t>, stiften, e.d.) klaarleggen</w:t>
            </w:r>
          </w:p>
          <w:p w:rsidR="00EA3AE1" w:rsidRPr="00EA3AE1" w:rsidRDefault="00EA3AE1" w:rsidP="00EA3AE1">
            <w:pPr>
              <w:pStyle w:val="Lijstalinea"/>
              <w:ind w:left="720"/>
              <w:rPr>
                <w:rFonts w:asciiTheme="minorHAnsi" w:hAnsiTheme="minorHAnsi"/>
                <w:b/>
                <w:sz w:val="22"/>
                <w:szCs w:val="22"/>
              </w:rPr>
            </w:pPr>
          </w:p>
        </w:tc>
      </w:tr>
      <w:tr w:rsidR="005C6912" w:rsidRPr="00471DA6" w:rsidTr="00422F56">
        <w:tc>
          <w:tcPr>
            <w:tcW w:w="0" w:type="auto"/>
          </w:tcPr>
          <w:p w:rsidR="00EA3AE1" w:rsidRPr="00471DA6" w:rsidRDefault="00EA3AE1" w:rsidP="00471DA6">
            <w:pPr>
              <w:rPr>
                <w:rFonts w:asciiTheme="minorHAnsi" w:hAnsiTheme="minorHAnsi"/>
                <w:b/>
                <w:sz w:val="22"/>
                <w:szCs w:val="22"/>
              </w:rPr>
            </w:pPr>
            <w:r w:rsidRPr="00471DA6">
              <w:rPr>
                <w:rFonts w:asciiTheme="minorHAnsi" w:hAnsiTheme="minorHAnsi"/>
                <w:b/>
                <w:sz w:val="22"/>
                <w:szCs w:val="22"/>
              </w:rPr>
              <w:t>9.30</w:t>
            </w:r>
            <w:r w:rsidR="00A019CF">
              <w:rPr>
                <w:rFonts w:asciiTheme="minorHAnsi" w:hAnsiTheme="minorHAnsi"/>
                <w:b/>
                <w:sz w:val="22"/>
                <w:szCs w:val="22"/>
              </w:rPr>
              <w:t xml:space="preserve"> uur</w:t>
            </w:r>
          </w:p>
        </w:tc>
        <w:tc>
          <w:tcPr>
            <w:tcW w:w="0" w:type="auto"/>
          </w:tcPr>
          <w:p w:rsidR="00EA3AE1" w:rsidRPr="00471DA6" w:rsidRDefault="00EA3AE1" w:rsidP="00471DA6">
            <w:pPr>
              <w:rPr>
                <w:rFonts w:asciiTheme="minorHAnsi" w:hAnsiTheme="minorHAnsi"/>
                <w:b/>
                <w:sz w:val="22"/>
                <w:szCs w:val="22"/>
              </w:rPr>
            </w:pPr>
            <w:r w:rsidRPr="00471DA6">
              <w:rPr>
                <w:rFonts w:asciiTheme="minorHAnsi" w:hAnsiTheme="minorHAnsi"/>
                <w:b/>
                <w:sz w:val="22"/>
                <w:szCs w:val="22"/>
              </w:rPr>
              <w:t>Kennismaking + informatie programma &amp; doelen</w:t>
            </w:r>
          </w:p>
        </w:tc>
        <w:tc>
          <w:tcPr>
            <w:tcW w:w="0" w:type="auto"/>
          </w:tcPr>
          <w:p w:rsidR="00751930" w:rsidRPr="00751930" w:rsidRDefault="00751930" w:rsidP="00751930">
            <w:pPr>
              <w:pStyle w:val="Lijstalinea"/>
              <w:numPr>
                <w:ilvl w:val="0"/>
                <w:numId w:val="7"/>
              </w:numPr>
              <w:rPr>
                <w:rFonts w:asciiTheme="minorHAnsi" w:hAnsiTheme="minorHAnsi"/>
                <w:sz w:val="22"/>
                <w:szCs w:val="22"/>
              </w:rPr>
            </w:pPr>
            <w:r w:rsidRPr="00751930">
              <w:rPr>
                <w:rFonts w:asciiTheme="minorHAnsi" w:hAnsiTheme="minorHAnsi"/>
                <w:sz w:val="22"/>
                <w:szCs w:val="22"/>
              </w:rPr>
              <w:t>Aanzet tot veilige sfeer voor groepsinteracties, deelnemers voelen zich gehoord</w:t>
            </w:r>
            <w:r>
              <w:rPr>
                <w:rFonts w:asciiTheme="minorHAnsi" w:hAnsiTheme="minorHAnsi"/>
                <w:sz w:val="22"/>
                <w:szCs w:val="22"/>
              </w:rPr>
              <w:t>.</w:t>
            </w:r>
          </w:p>
          <w:p w:rsidR="00751930" w:rsidRPr="00751930" w:rsidRDefault="00751930" w:rsidP="00751930">
            <w:pPr>
              <w:pStyle w:val="Lijstalinea"/>
              <w:numPr>
                <w:ilvl w:val="0"/>
                <w:numId w:val="7"/>
              </w:numPr>
              <w:rPr>
                <w:rFonts w:asciiTheme="minorHAnsi" w:hAnsiTheme="minorHAnsi"/>
                <w:sz w:val="22"/>
                <w:szCs w:val="22"/>
              </w:rPr>
            </w:pPr>
            <w:r w:rsidRPr="00751930">
              <w:rPr>
                <w:rFonts w:asciiTheme="minorHAnsi" w:hAnsiTheme="minorHAnsi"/>
                <w:sz w:val="22"/>
                <w:szCs w:val="22"/>
              </w:rPr>
              <w:t>Meest prangende vragen (</w:t>
            </w:r>
            <w:r w:rsidRPr="00751930">
              <w:rPr>
                <w:rFonts w:asciiTheme="minorHAnsi" w:hAnsiTheme="minorHAnsi"/>
                <w:sz w:val="22"/>
                <w:szCs w:val="22"/>
              </w:rPr>
              <w:t xml:space="preserve">bijv. uit </w:t>
            </w:r>
            <w:proofErr w:type="spellStart"/>
            <w:r w:rsidRPr="00751930">
              <w:rPr>
                <w:rFonts w:asciiTheme="minorHAnsi" w:hAnsiTheme="minorHAnsi"/>
                <w:sz w:val="22"/>
                <w:szCs w:val="22"/>
              </w:rPr>
              <w:t>elearning</w:t>
            </w:r>
            <w:proofErr w:type="spellEnd"/>
            <w:r w:rsidRPr="00751930">
              <w:rPr>
                <w:rFonts w:asciiTheme="minorHAnsi" w:hAnsiTheme="minorHAnsi"/>
                <w:sz w:val="22"/>
                <w:szCs w:val="22"/>
              </w:rPr>
              <w:t xml:space="preserve">) </w:t>
            </w:r>
            <w:r>
              <w:rPr>
                <w:rFonts w:asciiTheme="minorHAnsi" w:hAnsiTheme="minorHAnsi"/>
                <w:sz w:val="22"/>
                <w:szCs w:val="22"/>
              </w:rPr>
              <w:t>ge</w:t>
            </w:r>
            <w:r w:rsidRPr="00751930">
              <w:rPr>
                <w:rFonts w:asciiTheme="minorHAnsi" w:hAnsiTheme="minorHAnsi"/>
                <w:sz w:val="22"/>
                <w:szCs w:val="22"/>
              </w:rPr>
              <w:t>koppel</w:t>
            </w:r>
            <w:r>
              <w:rPr>
                <w:rFonts w:asciiTheme="minorHAnsi" w:hAnsiTheme="minorHAnsi"/>
                <w:sz w:val="22"/>
                <w:szCs w:val="22"/>
              </w:rPr>
              <w:t>d</w:t>
            </w:r>
            <w:r w:rsidRPr="00751930">
              <w:rPr>
                <w:rFonts w:asciiTheme="minorHAnsi" w:hAnsiTheme="minorHAnsi"/>
                <w:sz w:val="22"/>
                <w:szCs w:val="22"/>
              </w:rPr>
              <w:t xml:space="preserve"> aan programma.</w:t>
            </w:r>
          </w:p>
          <w:p w:rsidR="00751930" w:rsidRPr="00EA3AE1" w:rsidRDefault="00751930" w:rsidP="00EA3AE1">
            <w:pPr>
              <w:rPr>
                <w:rFonts w:asciiTheme="minorHAnsi" w:hAnsiTheme="minorHAnsi"/>
                <w:sz w:val="22"/>
                <w:szCs w:val="22"/>
              </w:rPr>
            </w:pPr>
          </w:p>
          <w:p w:rsidR="00EA3AE1" w:rsidRPr="00471DA6" w:rsidRDefault="00EA3AE1" w:rsidP="00471DA6">
            <w:pPr>
              <w:rPr>
                <w:rFonts w:asciiTheme="minorHAnsi" w:hAnsiTheme="minorHAnsi"/>
                <w:sz w:val="22"/>
                <w:szCs w:val="22"/>
              </w:rPr>
            </w:pPr>
          </w:p>
        </w:tc>
        <w:tc>
          <w:tcPr>
            <w:tcW w:w="0" w:type="auto"/>
          </w:tcPr>
          <w:p w:rsidR="00EA3AE1" w:rsidRDefault="00EA3AE1" w:rsidP="00422F56">
            <w:pPr>
              <w:pStyle w:val="Lijstalinea"/>
              <w:numPr>
                <w:ilvl w:val="0"/>
                <w:numId w:val="4"/>
              </w:numPr>
              <w:rPr>
                <w:rFonts w:asciiTheme="minorHAnsi" w:hAnsiTheme="minorHAnsi"/>
                <w:sz w:val="22"/>
                <w:szCs w:val="22"/>
              </w:rPr>
            </w:pPr>
            <w:r>
              <w:rPr>
                <w:rFonts w:asciiTheme="minorHAnsi" w:hAnsiTheme="minorHAnsi"/>
                <w:sz w:val="22"/>
                <w:szCs w:val="22"/>
              </w:rPr>
              <w:t>Programma en doelen langslopen</w:t>
            </w:r>
            <w:r w:rsidR="00422F56">
              <w:rPr>
                <w:rFonts w:asciiTheme="minorHAnsi" w:hAnsiTheme="minorHAnsi"/>
                <w:sz w:val="22"/>
                <w:szCs w:val="22"/>
              </w:rPr>
              <w:t xml:space="preserve">: </w:t>
            </w:r>
            <w:r w:rsidR="00422F56" w:rsidRPr="00422F56">
              <w:rPr>
                <w:rFonts w:asciiTheme="minorHAnsi" w:hAnsiTheme="minorHAnsi"/>
                <w:sz w:val="22"/>
                <w:szCs w:val="22"/>
              </w:rPr>
              <w:t>Doelstelling</w:t>
            </w:r>
            <w:r w:rsidR="00422F56">
              <w:rPr>
                <w:rFonts w:asciiTheme="minorHAnsi" w:hAnsiTheme="minorHAnsi"/>
                <w:sz w:val="22"/>
                <w:szCs w:val="22"/>
              </w:rPr>
              <w:t xml:space="preserve"> van deze dag is</w:t>
            </w:r>
            <w:r w:rsidR="00422F56" w:rsidRPr="00422F56">
              <w:rPr>
                <w:rFonts w:asciiTheme="minorHAnsi" w:hAnsiTheme="minorHAnsi"/>
                <w:sz w:val="22"/>
                <w:szCs w:val="22"/>
              </w:rPr>
              <w:t xml:space="preserve"> tweeledig: 1. Kennis van maatschappelijke discussie zodat je het gesprek beter kunt aangaan met patiënten over o.a. dilemma’s en motivatie (bijvoorbeeld: ik hoef dat niet te doen, want ik heb autisme, of iedereen heeft wel een beetje autisme).</w:t>
            </w:r>
            <w:r w:rsidR="00422F56">
              <w:rPr>
                <w:rFonts w:asciiTheme="minorHAnsi" w:hAnsiTheme="minorHAnsi"/>
                <w:sz w:val="22"/>
                <w:szCs w:val="22"/>
              </w:rPr>
              <w:t xml:space="preserve"> Ook helpt het om je eigen positie te bepalen in de discussies rondom autisme. 2. O</w:t>
            </w:r>
            <w:r w:rsidR="00422F56" w:rsidRPr="00422F56">
              <w:rPr>
                <w:rFonts w:asciiTheme="minorHAnsi" w:hAnsiTheme="minorHAnsi"/>
                <w:sz w:val="22"/>
                <w:szCs w:val="22"/>
              </w:rPr>
              <w:t>nderzoeken wat achter het gedrag schuilgaat helpt bij het aansluiten in je behandeling</w:t>
            </w:r>
            <w:r w:rsidR="00422F56">
              <w:rPr>
                <w:rFonts w:asciiTheme="minorHAnsi" w:hAnsiTheme="minorHAnsi"/>
                <w:sz w:val="22"/>
                <w:szCs w:val="22"/>
              </w:rPr>
              <w:t>.</w:t>
            </w:r>
          </w:p>
          <w:p w:rsidR="00422F56" w:rsidRDefault="00422F56" w:rsidP="00422F56">
            <w:pPr>
              <w:pStyle w:val="Lijstalinea"/>
              <w:numPr>
                <w:ilvl w:val="0"/>
                <w:numId w:val="4"/>
              </w:numPr>
              <w:rPr>
                <w:rFonts w:asciiTheme="minorHAnsi" w:hAnsiTheme="minorHAnsi"/>
                <w:sz w:val="22"/>
                <w:szCs w:val="22"/>
              </w:rPr>
            </w:pPr>
            <w:r>
              <w:rPr>
                <w:rFonts w:asciiTheme="minorHAnsi" w:hAnsiTheme="minorHAnsi"/>
                <w:sz w:val="22"/>
                <w:szCs w:val="22"/>
              </w:rPr>
              <w:t>Jezelf voorstellen als trainer, bijvoorbeeld aan de hand van een</w:t>
            </w:r>
            <w:r w:rsidR="00406DCA">
              <w:rPr>
                <w:rFonts w:asciiTheme="minorHAnsi" w:hAnsiTheme="minorHAnsi"/>
                <w:sz w:val="22"/>
                <w:szCs w:val="22"/>
              </w:rPr>
              <w:t xml:space="preserve"> tekening van je loopbaan</w:t>
            </w:r>
            <w:r>
              <w:rPr>
                <w:rFonts w:asciiTheme="minorHAnsi" w:hAnsiTheme="minorHAnsi"/>
                <w:sz w:val="22"/>
                <w:szCs w:val="22"/>
              </w:rPr>
              <w:t>.</w:t>
            </w:r>
          </w:p>
          <w:p w:rsidR="00422F56" w:rsidRPr="00471DA6" w:rsidRDefault="00422F56" w:rsidP="00751930">
            <w:pPr>
              <w:pStyle w:val="Lijstalinea"/>
              <w:numPr>
                <w:ilvl w:val="0"/>
                <w:numId w:val="4"/>
              </w:numPr>
              <w:rPr>
                <w:rFonts w:asciiTheme="minorHAnsi" w:hAnsiTheme="minorHAnsi"/>
                <w:sz w:val="22"/>
                <w:szCs w:val="22"/>
              </w:rPr>
            </w:pPr>
            <w:r>
              <w:rPr>
                <w:rFonts w:asciiTheme="minorHAnsi" w:hAnsiTheme="minorHAnsi"/>
                <w:sz w:val="22"/>
                <w:szCs w:val="22"/>
              </w:rPr>
              <w:t xml:space="preserve">Kennismaking groep: bijvoorbeeld </w:t>
            </w:r>
            <w:r w:rsidR="00751930">
              <w:rPr>
                <w:rFonts w:asciiTheme="minorHAnsi" w:hAnsiTheme="minorHAnsi"/>
                <w:sz w:val="22"/>
                <w:szCs w:val="22"/>
              </w:rPr>
              <w:t>“</w:t>
            </w:r>
            <w:r>
              <w:rPr>
                <w:rFonts w:asciiTheme="minorHAnsi" w:hAnsiTheme="minorHAnsi"/>
                <w:sz w:val="22"/>
                <w:szCs w:val="22"/>
              </w:rPr>
              <w:t>googel je deelnemers</w:t>
            </w:r>
            <w:r w:rsidR="00751930">
              <w:rPr>
                <w:rFonts w:asciiTheme="minorHAnsi" w:hAnsiTheme="minorHAnsi"/>
                <w:sz w:val="22"/>
                <w:szCs w:val="22"/>
              </w:rPr>
              <w:t>”</w:t>
            </w:r>
            <w:r>
              <w:rPr>
                <w:rFonts w:asciiTheme="minorHAnsi" w:hAnsiTheme="minorHAnsi"/>
                <w:sz w:val="22"/>
                <w:szCs w:val="22"/>
              </w:rPr>
              <w:t xml:space="preserve"> </w:t>
            </w:r>
            <w:r w:rsidR="00751930">
              <w:rPr>
                <w:rFonts w:asciiTheme="minorHAnsi" w:hAnsiTheme="minorHAnsi"/>
                <w:sz w:val="22"/>
                <w:szCs w:val="22"/>
              </w:rPr>
              <w:t xml:space="preserve">&gt; </w:t>
            </w:r>
            <w:r>
              <w:rPr>
                <w:rFonts w:asciiTheme="minorHAnsi" w:hAnsiTheme="minorHAnsi"/>
                <w:sz w:val="22"/>
                <w:szCs w:val="22"/>
              </w:rPr>
              <w:t>hang voor iedereen een  afbeeldingen die te maken heeft met hun naam of werkplek op. Leg symbolische linken, vraag door over wat iemand komt halen/brengen.</w:t>
            </w:r>
            <w:r w:rsidR="00406DCA">
              <w:rPr>
                <w:rFonts w:asciiTheme="minorHAnsi" w:hAnsiTheme="minorHAnsi"/>
                <w:sz w:val="22"/>
                <w:szCs w:val="22"/>
              </w:rPr>
              <w:t xml:space="preserve"> Of: leg kaartjes met afbeeldingen/quotes klaar en vraag iedereen er één te kiezen die hem aanspreekt en voor hem/haar iets uitdrukt over autisme.</w:t>
            </w:r>
          </w:p>
        </w:tc>
      </w:tr>
      <w:tr w:rsidR="005C6912" w:rsidRPr="00471DA6" w:rsidTr="00422F56">
        <w:tc>
          <w:tcPr>
            <w:tcW w:w="0" w:type="auto"/>
          </w:tcPr>
          <w:p w:rsidR="00EA3AE1" w:rsidRPr="00471DA6" w:rsidRDefault="003D0D2A" w:rsidP="00471DA6">
            <w:pPr>
              <w:rPr>
                <w:rFonts w:asciiTheme="minorHAnsi" w:hAnsiTheme="minorHAnsi"/>
                <w:sz w:val="22"/>
                <w:szCs w:val="22"/>
              </w:rPr>
            </w:pPr>
            <w:r>
              <w:rPr>
                <w:rFonts w:asciiTheme="minorHAnsi" w:hAnsiTheme="minorHAnsi"/>
                <w:sz w:val="22"/>
                <w:szCs w:val="22"/>
              </w:rPr>
              <w:t xml:space="preserve">10.30 </w:t>
            </w:r>
            <w:r>
              <w:rPr>
                <w:rFonts w:asciiTheme="minorHAnsi" w:hAnsiTheme="minorHAnsi"/>
                <w:sz w:val="22"/>
                <w:szCs w:val="22"/>
              </w:rPr>
              <w:lastRenderedPageBreak/>
              <w:t>uur</w:t>
            </w:r>
          </w:p>
        </w:tc>
        <w:tc>
          <w:tcPr>
            <w:tcW w:w="0" w:type="auto"/>
          </w:tcPr>
          <w:p w:rsidR="00EA3AE1" w:rsidRPr="00471DA6" w:rsidRDefault="003D0D2A" w:rsidP="00471DA6">
            <w:pPr>
              <w:rPr>
                <w:rFonts w:asciiTheme="minorHAnsi" w:hAnsiTheme="minorHAnsi"/>
                <w:sz w:val="22"/>
                <w:szCs w:val="22"/>
              </w:rPr>
            </w:pPr>
            <w:r>
              <w:rPr>
                <w:rFonts w:asciiTheme="minorHAnsi" w:hAnsiTheme="minorHAnsi"/>
                <w:sz w:val="22"/>
                <w:szCs w:val="22"/>
              </w:rPr>
              <w:lastRenderedPageBreak/>
              <w:t xml:space="preserve">Groepsdiscussie a.d.h.v. </w:t>
            </w:r>
            <w:r>
              <w:rPr>
                <w:rFonts w:asciiTheme="minorHAnsi" w:hAnsiTheme="minorHAnsi"/>
                <w:sz w:val="22"/>
                <w:szCs w:val="22"/>
              </w:rPr>
              <w:lastRenderedPageBreak/>
              <w:t>stellingen</w:t>
            </w:r>
          </w:p>
        </w:tc>
        <w:tc>
          <w:tcPr>
            <w:tcW w:w="0" w:type="auto"/>
          </w:tcPr>
          <w:p w:rsidR="00EA3AE1" w:rsidRPr="001D1790" w:rsidRDefault="003D0D2A" w:rsidP="001D1790">
            <w:pPr>
              <w:pStyle w:val="Lijstalinea"/>
              <w:numPr>
                <w:ilvl w:val="0"/>
                <w:numId w:val="8"/>
              </w:numPr>
              <w:rPr>
                <w:rFonts w:asciiTheme="minorHAnsi" w:hAnsiTheme="minorHAnsi"/>
                <w:sz w:val="22"/>
                <w:szCs w:val="22"/>
              </w:rPr>
            </w:pPr>
            <w:r w:rsidRPr="001D1790">
              <w:rPr>
                <w:rFonts w:asciiTheme="minorHAnsi" w:hAnsiTheme="minorHAnsi"/>
                <w:sz w:val="22"/>
                <w:szCs w:val="22"/>
              </w:rPr>
              <w:lastRenderedPageBreak/>
              <w:t>I</w:t>
            </w:r>
            <w:r w:rsidR="00EA3AE1" w:rsidRPr="001D1790">
              <w:rPr>
                <w:rFonts w:asciiTheme="minorHAnsi" w:hAnsiTheme="minorHAnsi"/>
                <w:sz w:val="22"/>
                <w:szCs w:val="22"/>
              </w:rPr>
              <w:t>n de hoeveelheid kennis die je tegen komt</w:t>
            </w:r>
            <w:r w:rsidRPr="001D1790">
              <w:rPr>
                <w:rFonts w:asciiTheme="minorHAnsi" w:hAnsiTheme="minorHAnsi"/>
                <w:sz w:val="22"/>
                <w:szCs w:val="22"/>
              </w:rPr>
              <w:t xml:space="preserve"> kun </w:t>
            </w:r>
            <w:r w:rsidRPr="001D1790">
              <w:rPr>
                <w:rFonts w:asciiTheme="minorHAnsi" w:hAnsiTheme="minorHAnsi"/>
                <w:sz w:val="22"/>
                <w:szCs w:val="22"/>
              </w:rPr>
              <w:lastRenderedPageBreak/>
              <w:t>je</w:t>
            </w:r>
            <w:r w:rsidR="00EA3AE1" w:rsidRPr="001D1790">
              <w:rPr>
                <w:rFonts w:asciiTheme="minorHAnsi" w:hAnsiTheme="minorHAnsi"/>
                <w:sz w:val="22"/>
                <w:szCs w:val="22"/>
              </w:rPr>
              <w:t xml:space="preserve"> beter onderscheiden wat waardevol is en wat niet.</w:t>
            </w:r>
            <w:r w:rsidR="00751930" w:rsidRPr="001D1790">
              <w:rPr>
                <w:rFonts w:asciiTheme="minorHAnsi" w:hAnsiTheme="minorHAnsi"/>
                <w:sz w:val="22"/>
                <w:szCs w:val="22"/>
              </w:rPr>
              <w:t xml:space="preserve"> Je wordt n</w:t>
            </w:r>
            <w:r w:rsidR="00EA3AE1" w:rsidRPr="001D1790">
              <w:rPr>
                <w:rFonts w:asciiTheme="minorHAnsi" w:hAnsiTheme="minorHAnsi"/>
                <w:sz w:val="22"/>
                <w:szCs w:val="22"/>
              </w:rPr>
              <w:t>iet meegezogen in de vele verschillende meningen maar weet waarvoor jij staat in</w:t>
            </w:r>
            <w:r w:rsidR="00AA00AD" w:rsidRPr="001D1790">
              <w:rPr>
                <w:rFonts w:asciiTheme="minorHAnsi" w:hAnsiTheme="minorHAnsi"/>
                <w:sz w:val="22"/>
                <w:szCs w:val="22"/>
              </w:rPr>
              <w:t xml:space="preserve"> </w:t>
            </w:r>
            <w:r w:rsidR="00EA3AE1" w:rsidRPr="001D1790">
              <w:rPr>
                <w:rFonts w:asciiTheme="minorHAnsi" w:hAnsiTheme="minorHAnsi"/>
                <w:sz w:val="22"/>
                <w:szCs w:val="22"/>
              </w:rPr>
              <w:t>je behandeling.</w:t>
            </w:r>
            <w:r w:rsidR="00AA00AD" w:rsidRPr="001D1790">
              <w:rPr>
                <w:rFonts w:asciiTheme="minorHAnsi" w:hAnsiTheme="minorHAnsi"/>
                <w:sz w:val="22"/>
                <w:szCs w:val="22"/>
              </w:rPr>
              <w:t xml:space="preserve"> I</w:t>
            </w:r>
            <w:r w:rsidR="00EA3AE1" w:rsidRPr="001D1790">
              <w:rPr>
                <w:rFonts w:asciiTheme="minorHAnsi" w:hAnsiTheme="minorHAnsi"/>
                <w:sz w:val="22"/>
                <w:szCs w:val="22"/>
              </w:rPr>
              <w:t xml:space="preserve">nzichten </w:t>
            </w:r>
            <w:r w:rsidR="00AA00AD" w:rsidRPr="001D1790">
              <w:rPr>
                <w:rFonts w:asciiTheme="minorHAnsi" w:hAnsiTheme="minorHAnsi"/>
                <w:sz w:val="22"/>
                <w:szCs w:val="22"/>
              </w:rPr>
              <w:t>op</w:t>
            </w:r>
            <w:r w:rsidR="00EA3AE1" w:rsidRPr="001D1790">
              <w:rPr>
                <w:rFonts w:asciiTheme="minorHAnsi" w:hAnsiTheme="minorHAnsi"/>
                <w:sz w:val="22"/>
                <w:szCs w:val="22"/>
              </w:rPr>
              <w:t>doen voor je dagelijks werk.</w:t>
            </w:r>
          </w:p>
          <w:p w:rsidR="00EA3AE1" w:rsidRPr="00A019CF" w:rsidRDefault="00EA3AE1" w:rsidP="00471DA6">
            <w:pPr>
              <w:rPr>
                <w:rFonts w:asciiTheme="minorHAnsi" w:hAnsiTheme="minorHAnsi"/>
                <w:sz w:val="22"/>
                <w:szCs w:val="22"/>
              </w:rPr>
            </w:pPr>
          </w:p>
          <w:p w:rsidR="00AA00AD" w:rsidRPr="001D1790" w:rsidRDefault="001D1790" w:rsidP="001D1790">
            <w:pPr>
              <w:pStyle w:val="Lijstalinea"/>
              <w:numPr>
                <w:ilvl w:val="0"/>
                <w:numId w:val="8"/>
              </w:numPr>
              <w:rPr>
                <w:rFonts w:asciiTheme="minorHAnsi" w:hAnsiTheme="minorHAnsi"/>
                <w:sz w:val="22"/>
                <w:szCs w:val="22"/>
              </w:rPr>
            </w:pPr>
            <w:r w:rsidRPr="001D1790">
              <w:rPr>
                <w:rFonts w:asciiTheme="minorHAnsi" w:hAnsiTheme="minorHAnsi"/>
                <w:sz w:val="22"/>
                <w:szCs w:val="22"/>
              </w:rPr>
              <w:t xml:space="preserve">Je  kent </w:t>
            </w:r>
            <w:r w:rsidR="00AA00AD" w:rsidRPr="001D1790">
              <w:rPr>
                <w:rFonts w:asciiTheme="minorHAnsi" w:hAnsiTheme="minorHAnsi"/>
                <w:sz w:val="22"/>
                <w:szCs w:val="22"/>
              </w:rPr>
              <w:t>de twee polen in de discussie ingegeven door het sociaal model en het medisch model:</w:t>
            </w:r>
            <w:r>
              <w:rPr>
                <w:rFonts w:asciiTheme="minorHAnsi" w:hAnsiTheme="minorHAnsi"/>
                <w:sz w:val="22"/>
                <w:szCs w:val="22"/>
              </w:rPr>
              <w:t xml:space="preserve"> </w:t>
            </w:r>
          </w:p>
          <w:p w:rsidR="00AA00AD" w:rsidRPr="001D1790" w:rsidRDefault="00AA00AD" w:rsidP="001D1790">
            <w:pPr>
              <w:pStyle w:val="Lijstalinea"/>
              <w:ind w:left="720"/>
              <w:rPr>
                <w:rFonts w:asciiTheme="minorHAnsi" w:hAnsiTheme="minorHAnsi"/>
                <w:sz w:val="22"/>
                <w:szCs w:val="22"/>
              </w:rPr>
            </w:pPr>
            <w:r w:rsidRPr="001D1790">
              <w:rPr>
                <w:rFonts w:asciiTheme="minorHAnsi" w:hAnsiTheme="minorHAnsi"/>
                <w:sz w:val="22"/>
                <w:szCs w:val="22"/>
              </w:rPr>
              <w:t xml:space="preserve">medisch model: </w:t>
            </w:r>
            <w:r w:rsidR="009F43F1" w:rsidRPr="001D1790">
              <w:rPr>
                <w:rFonts w:asciiTheme="minorHAnsi" w:hAnsiTheme="minorHAnsi"/>
                <w:sz w:val="22"/>
                <w:szCs w:val="22"/>
              </w:rPr>
              <w:t>“</w:t>
            </w:r>
            <w:r w:rsidRPr="001D1790">
              <w:rPr>
                <w:rFonts w:asciiTheme="minorHAnsi" w:hAnsiTheme="minorHAnsi"/>
                <w:sz w:val="22"/>
                <w:szCs w:val="22"/>
              </w:rPr>
              <w:t>los op die stoornis</w:t>
            </w:r>
            <w:r w:rsidR="009F43F1" w:rsidRPr="001D1790">
              <w:rPr>
                <w:rFonts w:asciiTheme="minorHAnsi" w:hAnsiTheme="minorHAnsi"/>
                <w:sz w:val="22"/>
                <w:szCs w:val="22"/>
              </w:rPr>
              <w:t>”</w:t>
            </w:r>
            <w:r w:rsidRPr="001D1790">
              <w:rPr>
                <w:rFonts w:asciiTheme="minorHAnsi" w:hAnsiTheme="minorHAnsi"/>
                <w:sz w:val="22"/>
                <w:szCs w:val="22"/>
              </w:rPr>
              <w:t xml:space="preserve"> en sociaal model: </w:t>
            </w:r>
            <w:r w:rsidR="009F43F1" w:rsidRPr="001D1790">
              <w:rPr>
                <w:rFonts w:asciiTheme="minorHAnsi" w:hAnsiTheme="minorHAnsi"/>
                <w:sz w:val="22"/>
                <w:szCs w:val="22"/>
              </w:rPr>
              <w:t>“</w:t>
            </w:r>
            <w:r w:rsidRPr="001D1790">
              <w:rPr>
                <w:rFonts w:asciiTheme="minorHAnsi" w:hAnsiTheme="minorHAnsi"/>
                <w:sz w:val="22"/>
                <w:szCs w:val="22"/>
              </w:rPr>
              <w:t xml:space="preserve">wij </w:t>
            </w:r>
            <w:r w:rsidR="001D1790">
              <w:rPr>
                <w:rFonts w:asciiTheme="minorHAnsi" w:hAnsiTheme="minorHAnsi"/>
                <w:sz w:val="22"/>
                <w:szCs w:val="22"/>
              </w:rPr>
              <w:t xml:space="preserve">zijn hartstikke normaal en </w:t>
            </w:r>
            <w:r w:rsidRPr="001D1790">
              <w:rPr>
                <w:rFonts w:asciiTheme="minorHAnsi" w:hAnsiTheme="minorHAnsi"/>
                <w:sz w:val="22"/>
                <w:szCs w:val="22"/>
              </w:rPr>
              <w:t>worden gediscrimineerd</w:t>
            </w:r>
            <w:r w:rsidR="009F43F1" w:rsidRPr="001D1790">
              <w:rPr>
                <w:rFonts w:asciiTheme="minorHAnsi" w:hAnsiTheme="minorHAnsi"/>
                <w:sz w:val="22"/>
                <w:szCs w:val="22"/>
              </w:rPr>
              <w:t>”</w:t>
            </w:r>
            <w:r w:rsidRPr="001D1790">
              <w:rPr>
                <w:rFonts w:asciiTheme="minorHAnsi" w:hAnsiTheme="minorHAnsi"/>
                <w:sz w:val="22"/>
                <w:szCs w:val="22"/>
              </w:rPr>
              <w:t>.</w:t>
            </w:r>
          </w:p>
          <w:p w:rsidR="00AA00AD" w:rsidRPr="00A019CF" w:rsidRDefault="001D1790" w:rsidP="00A019CF">
            <w:pPr>
              <w:rPr>
                <w:rFonts w:asciiTheme="minorHAnsi" w:hAnsiTheme="minorHAnsi"/>
                <w:sz w:val="22"/>
                <w:szCs w:val="22"/>
              </w:rPr>
            </w:pPr>
            <w:r>
              <w:rPr>
                <w:rFonts w:asciiTheme="minorHAnsi" w:hAnsiTheme="minorHAnsi"/>
                <w:sz w:val="22"/>
                <w:szCs w:val="22"/>
              </w:rPr>
              <w:t xml:space="preserve"> </w:t>
            </w:r>
          </w:p>
        </w:tc>
        <w:tc>
          <w:tcPr>
            <w:tcW w:w="0" w:type="auto"/>
          </w:tcPr>
          <w:p w:rsidR="00EA3AE1" w:rsidRPr="00A019CF" w:rsidRDefault="00AA00AD" w:rsidP="00AA00AD">
            <w:pPr>
              <w:pStyle w:val="Lijstalinea"/>
              <w:numPr>
                <w:ilvl w:val="0"/>
                <w:numId w:val="5"/>
              </w:numPr>
              <w:rPr>
                <w:rFonts w:asciiTheme="minorHAnsi" w:hAnsiTheme="minorHAnsi"/>
                <w:sz w:val="22"/>
                <w:szCs w:val="22"/>
              </w:rPr>
            </w:pPr>
            <w:r w:rsidRPr="00A019CF">
              <w:rPr>
                <w:rFonts w:asciiTheme="minorHAnsi" w:hAnsiTheme="minorHAnsi"/>
                <w:sz w:val="22"/>
                <w:szCs w:val="22"/>
              </w:rPr>
              <w:lastRenderedPageBreak/>
              <w:t xml:space="preserve">Noteer 3 a 4 stellingen centraal. Vraag deelnemers </w:t>
            </w:r>
            <w:r w:rsidRPr="00A019CF">
              <w:rPr>
                <w:rFonts w:asciiTheme="minorHAnsi" w:hAnsiTheme="minorHAnsi"/>
                <w:sz w:val="22"/>
                <w:szCs w:val="22"/>
              </w:rPr>
              <w:lastRenderedPageBreak/>
              <w:t>er een duimpje (eventueel zelf laten tekenen) bij te plakken. Duim omhoog is mee eens, duim omlaag is oneens. Eventueel met naam erbij.</w:t>
            </w:r>
          </w:p>
          <w:p w:rsidR="00AA00AD" w:rsidRPr="00A019CF" w:rsidRDefault="00AA00AD" w:rsidP="00AA00AD">
            <w:pPr>
              <w:pStyle w:val="Lijstalinea"/>
              <w:ind w:left="720"/>
              <w:rPr>
                <w:rFonts w:asciiTheme="minorHAnsi" w:hAnsiTheme="minorHAnsi"/>
                <w:sz w:val="22"/>
                <w:szCs w:val="22"/>
              </w:rPr>
            </w:pPr>
            <w:r w:rsidRPr="00A019CF">
              <w:rPr>
                <w:rFonts w:asciiTheme="minorHAnsi" w:hAnsiTheme="minorHAnsi"/>
                <w:sz w:val="22"/>
                <w:szCs w:val="22"/>
              </w:rPr>
              <w:t>Bekijk hierna de stand van zaken, licht per stelling uit of we het met zijn allen eens zijn of juist niet, interessant als enkele personen het niet eens zijn. Vraag naar beweegredenen. Voeg iets toe aan de discussie, belangrijke bron is “autisme is niet blauw, smurfen wel” (Peter Vermeulen), veel actualiteit en nuancering. Voorbeelden van stellingen:</w:t>
            </w:r>
          </w:p>
          <w:p w:rsidR="00AA00AD" w:rsidRPr="00A019CF" w:rsidRDefault="00AA00AD" w:rsidP="00AA00AD">
            <w:pPr>
              <w:pStyle w:val="Lijstalinea"/>
              <w:ind w:left="720"/>
              <w:rPr>
                <w:rFonts w:asciiTheme="minorHAnsi" w:hAnsiTheme="minorHAnsi"/>
                <w:b/>
                <w:i/>
                <w:sz w:val="22"/>
                <w:szCs w:val="22"/>
              </w:rPr>
            </w:pPr>
            <w:r w:rsidRPr="00A019CF">
              <w:rPr>
                <w:rFonts w:asciiTheme="minorHAnsi" w:hAnsiTheme="minorHAnsi"/>
                <w:b/>
                <w:i/>
                <w:sz w:val="22"/>
                <w:szCs w:val="22"/>
              </w:rPr>
              <w:t>Autisme is niet te genezen</w:t>
            </w:r>
          </w:p>
          <w:p w:rsidR="00AA00AD" w:rsidRPr="00A019CF" w:rsidRDefault="00AA00AD" w:rsidP="00AA00AD">
            <w:pPr>
              <w:pStyle w:val="Lijstalinea"/>
              <w:ind w:left="720"/>
              <w:rPr>
                <w:rFonts w:asciiTheme="minorHAnsi" w:hAnsiTheme="minorHAnsi"/>
                <w:b/>
                <w:i/>
                <w:sz w:val="22"/>
                <w:szCs w:val="22"/>
              </w:rPr>
            </w:pPr>
            <w:r w:rsidRPr="00A019CF">
              <w:rPr>
                <w:rFonts w:asciiTheme="minorHAnsi" w:hAnsiTheme="minorHAnsi"/>
                <w:b/>
                <w:i/>
                <w:sz w:val="22"/>
                <w:szCs w:val="22"/>
              </w:rPr>
              <w:t>Er zijn verschillende vormen van autisme</w:t>
            </w:r>
          </w:p>
          <w:p w:rsidR="00AA00AD" w:rsidRPr="00A019CF" w:rsidRDefault="00A019CF" w:rsidP="00AA00AD">
            <w:pPr>
              <w:rPr>
                <w:rFonts w:asciiTheme="minorHAnsi" w:hAnsiTheme="minorHAnsi"/>
                <w:b/>
                <w:i/>
                <w:sz w:val="22"/>
                <w:szCs w:val="22"/>
              </w:rPr>
            </w:pPr>
            <w:r>
              <w:rPr>
                <w:rFonts w:asciiTheme="minorHAnsi" w:hAnsiTheme="minorHAnsi"/>
                <w:b/>
                <w:i/>
                <w:sz w:val="22"/>
                <w:szCs w:val="22"/>
              </w:rPr>
              <w:t xml:space="preserve">              </w:t>
            </w:r>
            <w:r w:rsidR="00AA00AD" w:rsidRPr="00A019CF">
              <w:rPr>
                <w:rFonts w:asciiTheme="minorHAnsi" w:hAnsiTheme="minorHAnsi"/>
                <w:b/>
                <w:i/>
                <w:sz w:val="22"/>
                <w:szCs w:val="22"/>
              </w:rPr>
              <w:t>Er is sprake van een autisme-epidemie</w:t>
            </w:r>
          </w:p>
          <w:p w:rsidR="00AA00AD" w:rsidRPr="00A019CF" w:rsidRDefault="00A019CF" w:rsidP="00AA00AD">
            <w:pPr>
              <w:rPr>
                <w:rFonts w:asciiTheme="minorHAnsi" w:hAnsiTheme="minorHAnsi"/>
                <w:b/>
                <w:i/>
                <w:sz w:val="22"/>
                <w:szCs w:val="22"/>
              </w:rPr>
            </w:pPr>
            <w:r>
              <w:rPr>
                <w:rFonts w:asciiTheme="minorHAnsi" w:hAnsiTheme="minorHAnsi"/>
                <w:b/>
                <w:i/>
                <w:sz w:val="22"/>
                <w:szCs w:val="22"/>
              </w:rPr>
              <w:t xml:space="preserve">             </w:t>
            </w:r>
            <w:r w:rsidR="00AA00AD" w:rsidRPr="00A019CF">
              <w:rPr>
                <w:rFonts w:asciiTheme="minorHAnsi" w:hAnsiTheme="minorHAnsi"/>
                <w:b/>
                <w:i/>
                <w:sz w:val="22"/>
                <w:szCs w:val="22"/>
              </w:rPr>
              <w:t>Autisme uit zich anders bij vrouwen dan bij mannen</w:t>
            </w:r>
          </w:p>
          <w:p w:rsidR="00A019CF" w:rsidRPr="00A019CF" w:rsidRDefault="00A019CF" w:rsidP="00AA00AD">
            <w:pPr>
              <w:rPr>
                <w:rFonts w:asciiTheme="minorHAnsi" w:hAnsiTheme="minorHAnsi"/>
                <w:b/>
                <w:i/>
                <w:sz w:val="22"/>
                <w:szCs w:val="22"/>
              </w:rPr>
            </w:pPr>
          </w:p>
          <w:p w:rsidR="00A019CF" w:rsidRPr="00A019CF" w:rsidRDefault="00A019CF" w:rsidP="00A019CF">
            <w:pPr>
              <w:rPr>
                <w:rFonts w:asciiTheme="minorHAnsi" w:hAnsiTheme="minorHAnsi"/>
                <w:sz w:val="22"/>
                <w:szCs w:val="22"/>
              </w:rPr>
            </w:pPr>
            <w:r w:rsidRPr="00A019CF">
              <w:rPr>
                <w:rFonts w:asciiTheme="minorHAnsi" w:hAnsiTheme="minorHAnsi"/>
                <w:b/>
                <w:sz w:val="22"/>
                <w:szCs w:val="22"/>
              </w:rPr>
              <w:t>Belangrijke nuancering</w:t>
            </w:r>
            <w:r w:rsidR="00062795">
              <w:rPr>
                <w:rFonts w:asciiTheme="minorHAnsi" w:hAnsiTheme="minorHAnsi"/>
                <w:b/>
                <w:sz w:val="22"/>
                <w:szCs w:val="22"/>
              </w:rPr>
              <w:t xml:space="preserve"> (Peter Vermeulen)</w:t>
            </w:r>
            <w:r w:rsidRPr="00A019CF">
              <w:rPr>
                <w:rFonts w:asciiTheme="minorHAnsi" w:hAnsiTheme="minorHAnsi"/>
                <w:b/>
                <w:sz w:val="22"/>
                <w:szCs w:val="22"/>
              </w:rPr>
              <w:t xml:space="preserve">: </w:t>
            </w:r>
          </w:p>
          <w:p w:rsidR="00AA00AD" w:rsidRPr="00A019CF" w:rsidRDefault="00A019CF" w:rsidP="00062795">
            <w:pPr>
              <w:rPr>
                <w:rFonts w:asciiTheme="minorHAnsi" w:hAnsiTheme="minorHAnsi"/>
                <w:sz w:val="22"/>
                <w:szCs w:val="22"/>
                <w:u w:val="single"/>
              </w:rPr>
            </w:pPr>
            <w:r w:rsidRPr="00A019CF">
              <w:rPr>
                <w:rFonts w:asciiTheme="minorHAnsi" w:hAnsiTheme="minorHAnsi"/>
                <w:sz w:val="22"/>
                <w:szCs w:val="22"/>
              </w:rPr>
              <w:t>“Autisme is altijd een stoornis, maar slechts in die omstandigheden een handicap waar de combinatie van stoornis, persoons- en omgevingsfactoren leidt tot ernstige en langdurige beperkingen”&gt;&gt; tegeltje</w:t>
            </w:r>
            <w:r w:rsidR="005441E8">
              <w:rPr>
                <w:rFonts w:asciiTheme="minorHAnsi" w:hAnsiTheme="minorHAnsi"/>
                <w:sz w:val="22"/>
                <w:szCs w:val="22"/>
              </w:rPr>
              <w:t>/ophangen</w:t>
            </w:r>
            <w:r w:rsidR="00062795">
              <w:rPr>
                <w:rFonts w:asciiTheme="minorHAnsi" w:hAnsiTheme="minorHAnsi"/>
                <w:sz w:val="22"/>
                <w:szCs w:val="22"/>
              </w:rPr>
              <w:t xml:space="preserve"> </w:t>
            </w:r>
          </w:p>
        </w:tc>
      </w:tr>
      <w:tr w:rsidR="005C6912" w:rsidRPr="00471DA6" w:rsidTr="00422F56">
        <w:tc>
          <w:tcPr>
            <w:tcW w:w="0" w:type="auto"/>
          </w:tcPr>
          <w:p w:rsidR="00EA3AE1" w:rsidRPr="00471DA6" w:rsidRDefault="00A019CF" w:rsidP="00471DA6">
            <w:pPr>
              <w:rPr>
                <w:rFonts w:asciiTheme="minorHAnsi" w:hAnsiTheme="minorHAnsi"/>
                <w:sz w:val="22"/>
                <w:szCs w:val="22"/>
              </w:rPr>
            </w:pPr>
            <w:r>
              <w:rPr>
                <w:rFonts w:asciiTheme="minorHAnsi" w:hAnsiTheme="minorHAnsi"/>
                <w:sz w:val="22"/>
                <w:szCs w:val="22"/>
              </w:rPr>
              <w:lastRenderedPageBreak/>
              <w:t>11.30 uur</w:t>
            </w:r>
          </w:p>
        </w:tc>
        <w:tc>
          <w:tcPr>
            <w:tcW w:w="0" w:type="auto"/>
          </w:tcPr>
          <w:p w:rsidR="00EA3AE1" w:rsidRPr="00471DA6" w:rsidRDefault="00A019CF" w:rsidP="00471DA6">
            <w:pPr>
              <w:rPr>
                <w:rFonts w:asciiTheme="minorHAnsi" w:hAnsiTheme="minorHAnsi"/>
                <w:sz w:val="22"/>
                <w:szCs w:val="22"/>
              </w:rPr>
            </w:pPr>
            <w:r>
              <w:rPr>
                <w:rFonts w:asciiTheme="minorHAnsi" w:hAnsiTheme="minorHAnsi"/>
                <w:sz w:val="22"/>
                <w:szCs w:val="22"/>
              </w:rPr>
              <w:t>Dillema</w:t>
            </w:r>
            <w:r w:rsidR="00482C1D">
              <w:rPr>
                <w:rFonts w:asciiTheme="minorHAnsi" w:hAnsiTheme="minorHAnsi"/>
                <w:sz w:val="22"/>
                <w:szCs w:val="22"/>
              </w:rPr>
              <w:t>’</w:t>
            </w:r>
            <w:r>
              <w:rPr>
                <w:rFonts w:asciiTheme="minorHAnsi" w:hAnsiTheme="minorHAnsi"/>
                <w:sz w:val="22"/>
                <w:szCs w:val="22"/>
              </w:rPr>
              <w:t xml:space="preserve">s </w:t>
            </w:r>
            <w:r w:rsidR="00482C1D">
              <w:rPr>
                <w:rFonts w:asciiTheme="minorHAnsi" w:hAnsiTheme="minorHAnsi"/>
                <w:sz w:val="22"/>
                <w:szCs w:val="22"/>
              </w:rPr>
              <w:t xml:space="preserve">in jullie praktijk </w:t>
            </w:r>
            <w:r>
              <w:rPr>
                <w:rFonts w:asciiTheme="minorHAnsi" w:hAnsiTheme="minorHAnsi"/>
                <w:sz w:val="22"/>
                <w:szCs w:val="22"/>
              </w:rPr>
              <w:t>(subgroepen)</w:t>
            </w:r>
            <w:r w:rsidR="009F43F1">
              <w:rPr>
                <w:rFonts w:asciiTheme="minorHAnsi" w:hAnsiTheme="minorHAnsi"/>
                <w:sz w:val="22"/>
                <w:szCs w:val="22"/>
              </w:rPr>
              <w:t xml:space="preserve"> &amp; koffie erbij</w:t>
            </w:r>
          </w:p>
        </w:tc>
        <w:tc>
          <w:tcPr>
            <w:tcW w:w="0" w:type="auto"/>
          </w:tcPr>
          <w:p w:rsidR="001D1790" w:rsidRPr="001D1790" w:rsidRDefault="001D1790" w:rsidP="001D1790">
            <w:pPr>
              <w:pStyle w:val="Lijstalinea"/>
              <w:numPr>
                <w:ilvl w:val="0"/>
                <w:numId w:val="5"/>
              </w:numPr>
              <w:rPr>
                <w:rFonts w:asciiTheme="minorHAnsi" w:hAnsiTheme="minorHAnsi"/>
                <w:sz w:val="22"/>
                <w:szCs w:val="22"/>
              </w:rPr>
            </w:pPr>
            <w:r w:rsidRPr="001D1790">
              <w:rPr>
                <w:rFonts w:asciiTheme="minorHAnsi" w:hAnsiTheme="minorHAnsi"/>
                <w:sz w:val="22"/>
                <w:szCs w:val="22"/>
              </w:rPr>
              <w:t xml:space="preserve"> </w:t>
            </w:r>
            <w:r w:rsidR="00062795" w:rsidRPr="001D1790">
              <w:rPr>
                <w:rFonts w:asciiTheme="minorHAnsi" w:hAnsiTheme="minorHAnsi"/>
                <w:sz w:val="22"/>
                <w:szCs w:val="22"/>
              </w:rPr>
              <w:t>‘</w:t>
            </w:r>
            <w:r w:rsidR="00F212BF">
              <w:rPr>
                <w:rFonts w:asciiTheme="minorHAnsi" w:hAnsiTheme="minorHAnsi"/>
                <w:sz w:val="22"/>
                <w:szCs w:val="22"/>
              </w:rPr>
              <w:t>S</w:t>
            </w:r>
            <w:r w:rsidR="00062795" w:rsidRPr="001D1790">
              <w:rPr>
                <w:rFonts w:asciiTheme="minorHAnsi" w:hAnsiTheme="minorHAnsi"/>
                <w:sz w:val="22"/>
                <w:szCs w:val="22"/>
              </w:rPr>
              <w:t>p</w:t>
            </w:r>
            <w:r w:rsidR="00EA3AE1" w:rsidRPr="001D1790">
              <w:rPr>
                <w:rFonts w:asciiTheme="minorHAnsi" w:hAnsiTheme="minorHAnsi"/>
                <w:sz w:val="22"/>
                <w:szCs w:val="22"/>
              </w:rPr>
              <w:t>arren’ over wat je tegenkomt</w:t>
            </w:r>
            <w:r w:rsidR="00A019CF" w:rsidRPr="001D1790">
              <w:rPr>
                <w:rFonts w:asciiTheme="minorHAnsi" w:hAnsiTheme="minorHAnsi"/>
                <w:sz w:val="22"/>
                <w:szCs w:val="22"/>
              </w:rPr>
              <w:t xml:space="preserve"> in de praktijk</w:t>
            </w:r>
            <w:r w:rsidR="005441E8" w:rsidRPr="001D1790">
              <w:rPr>
                <w:rFonts w:asciiTheme="minorHAnsi" w:hAnsiTheme="minorHAnsi"/>
                <w:sz w:val="22"/>
                <w:szCs w:val="22"/>
              </w:rPr>
              <w:t>.</w:t>
            </w:r>
            <w:r w:rsidRPr="001D1790">
              <w:rPr>
                <w:rFonts w:asciiTheme="minorHAnsi" w:hAnsiTheme="minorHAnsi"/>
                <w:sz w:val="22"/>
                <w:szCs w:val="22"/>
              </w:rPr>
              <w:t xml:space="preserve"> </w:t>
            </w:r>
            <w:r w:rsidRPr="001D1790">
              <w:rPr>
                <w:rFonts w:asciiTheme="minorHAnsi" w:hAnsiTheme="minorHAnsi"/>
                <w:sz w:val="22"/>
                <w:szCs w:val="22"/>
              </w:rPr>
              <w:t>Voorbeelden van goede handelswijzen, tips en inzichten uitwisselen.</w:t>
            </w:r>
          </w:p>
          <w:p w:rsidR="00EA3AE1" w:rsidRPr="001D1790" w:rsidRDefault="001D1790" w:rsidP="009C3B18">
            <w:pPr>
              <w:pStyle w:val="Lijstalinea"/>
              <w:numPr>
                <w:ilvl w:val="0"/>
                <w:numId w:val="5"/>
              </w:numPr>
              <w:rPr>
                <w:rFonts w:asciiTheme="minorHAnsi" w:hAnsiTheme="minorHAnsi"/>
                <w:sz w:val="22"/>
                <w:szCs w:val="22"/>
              </w:rPr>
            </w:pPr>
            <w:r w:rsidRPr="001D1790">
              <w:rPr>
                <w:rFonts w:asciiTheme="minorHAnsi" w:hAnsiTheme="minorHAnsi"/>
                <w:sz w:val="22"/>
                <w:szCs w:val="22"/>
              </w:rPr>
              <w:t xml:space="preserve">Je kunt signaleren wanneer je </w:t>
            </w:r>
            <w:r w:rsidR="00482C1D" w:rsidRPr="001D1790">
              <w:rPr>
                <w:rFonts w:asciiTheme="minorHAnsi" w:hAnsiTheme="minorHAnsi"/>
                <w:sz w:val="22"/>
                <w:szCs w:val="22"/>
              </w:rPr>
              <w:t>aan de slag</w:t>
            </w:r>
            <w:r w:rsidRPr="001D1790">
              <w:rPr>
                <w:rFonts w:asciiTheme="minorHAnsi" w:hAnsiTheme="minorHAnsi"/>
                <w:sz w:val="22"/>
                <w:szCs w:val="22"/>
              </w:rPr>
              <w:t xml:space="preserve"> </w:t>
            </w:r>
            <w:r w:rsidR="009C3B18">
              <w:rPr>
                <w:rFonts w:asciiTheme="minorHAnsi" w:hAnsiTheme="minorHAnsi"/>
                <w:sz w:val="22"/>
                <w:szCs w:val="22"/>
              </w:rPr>
              <w:t xml:space="preserve">gaat </w:t>
            </w:r>
            <w:r w:rsidR="00482C1D" w:rsidRPr="001D1790">
              <w:rPr>
                <w:rFonts w:asciiTheme="minorHAnsi" w:hAnsiTheme="minorHAnsi"/>
                <w:sz w:val="22"/>
                <w:szCs w:val="22"/>
              </w:rPr>
              <w:t xml:space="preserve">in het grijze gebied, </w:t>
            </w:r>
            <w:r w:rsidR="00F212BF">
              <w:rPr>
                <w:rFonts w:asciiTheme="minorHAnsi" w:hAnsiTheme="minorHAnsi"/>
                <w:sz w:val="22"/>
                <w:szCs w:val="22"/>
              </w:rPr>
              <w:t xml:space="preserve">bewustwording van </w:t>
            </w:r>
            <w:r w:rsidR="00482C1D" w:rsidRPr="001D1790">
              <w:rPr>
                <w:rFonts w:asciiTheme="minorHAnsi" w:hAnsiTheme="minorHAnsi"/>
                <w:sz w:val="22"/>
                <w:szCs w:val="22"/>
              </w:rPr>
              <w:t>welke denkstappen je</w:t>
            </w:r>
            <w:r w:rsidR="009C3B18">
              <w:rPr>
                <w:rFonts w:asciiTheme="minorHAnsi" w:hAnsiTheme="minorHAnsi"/>
                <w:sz w:val="22"/>
                <w:szCs w:val="22"/>
              </w:rPr>
              <w:t xml:space="preserve"> maakt</w:t>
            </w:r>
            <w:r w:rsidR="005441E8" w:rsidRPr="001D1790">
              <w:rPr>
                <w:rFonts w:asciiTheme="minorHAnsi" w:hAnsiTheme="minorHAnsi"/>
                <w:sz w:val="22"/>
                <w:szCs w:val="22"/>
              </w:rPr>
              <w:t xml:space="preserve">, </w:t>
            </w:r>
            <w:r w:rsidR="00F212BF">
              <w:rPr>
                <w:rFonts w:asciiTheme="minorHAnsi" w:hAnsiTheme="minorHAnsi"/>
                <w:sz w:val="22"/>
                <w:szCs w:val="22"/>
              </w:rPr>
              <w:t>oefenen met het maken van een analyse.</w:t>
            </w:r>
            <w:r w:rsidR="00482C1D" w:rsidRPr="001D1790">
              <w:rPr>
                <w:rFonts w:asciiTheme="minorHAnsi" w:hAnsiTheme="minorHAnsi"/>
                <w:sz w:val="22"/>
                <w:szCs w:val="22"/>
              </w:rPr>
              <w:t xml:space="preserve"> </w:t>
            </w:r>
          </w:p>
        </w:tc>
        <w:tc>
          <w:tcPr>
            <w:tcW w:w="0" w:type="auto"/>
          </w:tcPr>
          <w:p w:rsidR="00EA3AE1" w:rsidRDefault="00A019CF" w:rsidP="00482C1D">
            <w:pPr>
              <w:pStyle w:val="Lijstalinea"/>
              <w:numPr>
                <w:ilvl w:val="0"/>
                <w:numId w:val="5"/>
              </w:numPr>
              <w:rPr>
                <w:rFonts w:asciiTheme="minorHAnsi" w:hAnsiTheme="minorHAnsi"/>
                <w:sz w:val="22"/>
                <w:szCs w:val="22"/>
              </w:rPr>
            </w:pPr>
            <w:r w:rsidRPr="00482C1D">
              <w:rPr>
                <w:rFonts w:asciiTheme="minorHAnsi" w:hAnsiTheme="minorHAnsi"/>
                <w:sz w:val="22"/>
                <w:szCs w:val="22"/>
              </w:rPr>
              <w:t xml:space="preserve">Filter uit de input van de </w:t>
            </w:r>
            <w:proofErr w:type="spellStart"/>
            <w:r w:rsidRPr="00482C1D">
              <w:rPr>
                <w:rFonts w:asciiTheme="minorHAnsi" w:hAnsiTheme="minorHAnsi"/>
                <w:sz w:val="22"/>
                <w:szCs w:val="22"/>
              </w:rPr>
              <w:t>elearning</w:t>
            </w:r>
            <w:proofErr w:type="spellEnd"/>
            <w:r w:rsidRPr="00482C1D">
              <w:rPr>
                <w:rFonts w:asciiTheme="minorHAnsi" w:hAnsiTheme="minorHAnsi"/>
                <w:sz w:val="22"/>
                <w:szCs w:val="22"/>
              </w:rPr>
              <w:t xml:space="preserve"> en/of je eigen behandelervaring een aantal dilemma’s (ca. 5-10). Beschrijf deze kort (max. 10 zinnen), leg deze korte beschrijvingen op een tafel. Vorm subgroepen (bijv. 3 pers). Vraag de deelnemers deze te lezen en een dilemma te kiezen die ze aanspreekt. Vraag hen een oplossing te bedenken. Voorbeelden</w:t>
            </w:r>
            <w:r w:rsidR="00482C1D" w:rsidRPr="00482C1D">
              <w:rPr>
                <w:rFonts w:asciiTheme="minorHAnsi" w:hAnsiTheme="minorHAnsi"/>
                <w:sz w:val="22"/>
                <w:szCs w:val="22"/>
              </w:rPr>
              <w:t xml:space="preserve"> zie bijlage ‘dilemma’s’.</w:t>
            </w:r>
          </w:p>
          <w:p w:rsidR="00A019CF" w:rsidRPr="00471DA6" w:rsidRDefault="00482C1D" w:rsidP="001D1790">
            <w:pPr>
              <w:pStyle w:val="Lijstalinea"/>
              <w:numPr>
                <w:ilvl w:val="0"/>
                <w:numId w:val="5"/>
              </w:numPr>
              <w:rPr>
                <w:rFonts w:asciiTheme="minorHAnsi" w:hAnsiTheme="minorHAnsi"/>
                <w:sz w:val="22"/>
                <w:szCs w:val="22"/>
              </w:rPr>
            </w:pPr>
            <w:r>
              <w:rPr>
                <w:rFonts w:asciiTheme="minorHAnsi" w:hAnsiTheme="minorHAnsi"/>
                <w:sz w:val="22"/>
                <w:szCs w:val="22"/>
              </w:rPr>
              <w:t>Nabespreking: benadruk de analyse die is gedaan, laat subgroepen elkaar bevragen. Herkenbare situaties? Benadruk</w:t>
            </w:r>
            <w:r w:rsidR="001D1790">
              <w:rPr>
                <w:rFonts w:asciiTheme="minorHAnsi" w:hAnsiTheme="minorHAnsi"/>
                <w:sz w:val="22"/>
                <w:szCs w:val="22"/>
              </w:rPr>
              <w:t xml:space="preserve"> ook de persoonlijke impact van situaties</w:t>
            </w:r>
            <w:r>
              <w:rPr>
                <w:rFonts w:asciiTheme="minorHAnsi" w:hAnsiTheme="minorHAnsi"/>
                <w:sz w:val="22"/>
                <w:szCs w:val="22"/>
              </w:rPr>
              <w:t>, wat</w:t>
            </w:r>
            <w:r w:rsidR="005441E8">
              <w:rPr>
                <w:rFonts w:asciiTheme="minorHAnsi" w:hAnsiTheme="minorHAnsi"/>
                <w:sz w:val="22"/>
                <w:szCs w:val="22"/>
              </w:rPr>
              <w:t xml:space="preserve"> </w:t>
            </w:r>
            <w:r>
              <w:rPr>
                <w:rFonts w:asciiTheme="minorHAnsi" w:hAnsiTheme="minorHAnsi"/>
                <w:sz w:val="22"/>
                <w:szCs w:val="22"/>
              </w:rPr>
              <w:t>vraagt professioneel handelen?</w:t>
            </w:r>
            <w:r w:rsidR="001D1790">
              <w:rPr>
                <w:rFonts w:asciiTheme="minorHAnsi" w:hAnsiTheme="minorHAnsi"/>
                <w:sz w:val="22"/>
                <w:szCs w:val="22"/>
              </w:rPr>
              <w:t xml:space="preserve"> </w:t>
            </w:r>
          </w:p>
        </w:tc>
      </w:tr>
      <w:tr w:rsidR="005C6912" w:rsidRPr="00471DA6" w:rsidTr="00422F56">
        <w:tc>
          <w:tcPr>
            <w:tcW w:w="0" w:type="auto"/>
          </w:tcPr>
          <w:p w:rsidR="00EA3AE1" w:rsidRPr="00471DA6" w:rsidRDefault="00EA3AE1" w:rsidP="00471DA6">
            <w:pPr>
              <w:rPr>
                <w:rFonts w:asciiTheme="minorHAnsi" w:hAnsiTheme="minorHAnsi"/>
                <w:b/>
                <w:sz w:val="22"/>
                <w:szCs w:val="22"/>
              </w:rPr>
            </w:pPr>
            <w:r w:rsidRPr="00471DA6">
              <w:rPr>
                <w:rFonts w:asciiTheme="minorHAnsi" w:hAnsiTheme="minorHAnsi"/>
                <w:b/>
                <w:sz w:val="22"/>
                <w:szCs w:val="22"/>
              </w:rPr>
              <w:t>12.30</w:t>
            </w:r>
          </w:p>
        </w:tc>
        <w:tc>
          <w:tcPr>
            <w:tcW w:w="0" w:type="auto"/>
          </w:tcPr>
          <w:p w:rsidR="00EA3AE1" w:rsidRPr="00471DA6" w:rsidRDefault="00EA3AE1" w:rsidP="00471DA6">
            <w:pPr>
              <w:rPr>
                <w:rFonts w:asciiTheme="minorHAnsi" w:hAnsiTheme="minorHAnsi"/>
                <w:b/>
                <w:sz w:val="22"/>
                <w:szCs w:val="22"/>
              </w:rPr>
            </w:pPr>
            <w:r w:rsidRPr="00471DA6">
              <w:rPr>
                <w:rFonts w:asciiTheme="minorHAnsi" w:hAnsiTheme="minorHAnsi"/>
                <w:b/>
                <w:sz w:val="22"/>
                <w:szCs w:val="22"/>
              </w:rPr>
              <w:t>Lunch</w:t>
            </w:r>
          </w:p>
        </w:tc>
        <w:tc>
          <w:tcPr>
            <w:tcW w:w="0" w:type="auto"/>
          </w:tcPr>
          <w:p w:rsidR="00EA3AE1" w:rsidRPr="00471DA6" w:rsidRDefault="00EA3AE1" w:rsidP="00471DA6">
            <w:pPr>
              <w:rPr>
                <w:rFonts w:asciiTheme="minorHAnsi" w:hAnsiTheme="minorHAnsi"/>
                <w:sz w:val="22"/>
                <w:szCs w:val="22"/>
              </w:rPr>
            </w:pPr>
          </w:p>
        </w:tc>
        <w:tc>
          <w:tcPr>
            <w:tcW w:w="0" w:type="auto"/>
          </w:tcPr>
          <w:p w:rsidR="00EA3AE1" w:rsidRPr="00471DA6" w:rsidRDefault="00EA3AE1" w:rsidP="00471DA6">
            <w:pPr>
              <w:rPr>
                <w:rFonts w:asciiTheme="minorHAnsi" w:hAnsiTheme="minorHAnsi"/>
                <w:sz w:val="22"/>
                <w:szCs w:val="22"/>
              </w:rPr>
            </w:pPr>
          </w:p>
        </w:tc>
      </w:tr>
      <w:tr w:rsidR="005C6912" w:rsidRPr="00471DA6" w:rsidTr="00422F56">
        <w:tc>
          <w:tcPr>
            <w:tcW w:w="0" w:type="auto"/>
          </w:tcPr>
          <w:p w:rsidR="00EA3AE1" w:rsidRPr="00471DA6" w:rsidRDefault="009F43F1" w:rsidP="00471DA6">
            <w:pPr>
              <w:rPr>
                <w:rFonts w:asciiTheme="minorHAnsi" w:hAnsiTheme="minorHAnsi"/>
                <w:sz w:val="22"/>
                <w:szCs w:val="22"/>
              </w:rPr>
            </w:pPr>
            <w:r>
              <w:rPr>
                <w:rFonts w:asciiTheme="minorHAnsi" w:hAnsiTheme="minorHAnsi"/>
                <w:sz w:val="22"/>
                <w:szCs w:val="22"/>
              </w:rPr>
              <w:lastRenderedPageBreak/>
              <w:t>13.30 uur</w:t>
            </w:r>
          </w:p>
        </w:tc>
        <w:tc>
          <w:tcPr>
            <w:tcW w:w="0" w:type="auto"/>
          </w:tcPr>
          <w:p w:rsidR="00EA3AE1" w:rsidRPr="00471DA6" w:rsidRDefault="009F43F1" w:rsidP="00471DA6">
            <w:pPr>
              <w:rPr>
                <w:rFonts w:asciiTheme="minorHAnsi" w:hAnsiTheme="minorHAnsi"/>
                <w:sz w:val="22"/>
                <w:szCs w:val="22"/>
              </w:rPr>
            </w:pPr>
            <w:r>
              <w:rPr>
                <w:rFonts w:asciiTheme="minorHAnsi" w:hAnsiTheme="minorHAnsi"/>
                <w:sz w:val="22"/>
                <w:szCs w:val="22"/>
              </w:rPr>
              <w:t>Welke aanknopingspunten bieden de verklaringstheorieën voor jouw behandeling?</w:t>
            </w:r>
          </w:p>
        </w:tc>
        <w:tc>
          <w:tcPr>
            <w:tcW w:w="0" w:type="auto"/>
          </w:tcPr>
          <w:p w:rsidR="00EA3AE1" w:rsidRPr="00471DA6" w:rsidRDefault="009C3B18" w:rsidP="00471DA6">
            <w:pPr>
              <w:rPr>
                <w:rFonts w:asciiTheme="minorHAnsi" w:hAnsiTheme="minorHAnsi"/>
                <w:sz w:val="22"/>
                <w:szCs w:val="22"/>
              </w:rPr>
            </w:pPr>
            <w:r w:rsidRPr="009C3B18">
              <w:rPr>
                <w:rFonts w:ascii="Calibri" w:eastAsia="Calibri" w:hAnsi="Calibri"/>
                <w:sz w:val="22"/>
                <w:szCs w:val="22"/>
                <w:lang w:eastAsia="en-US"/>
              </w:rPr>
              <w:t>De deelnemer kent de verklaringstheorieën, zodat hij het gedrag van patiënten kan verklaren vanuit informatieverwerkingsproblemen. Ook begrijpt hij waarom interventies gericht op die problemen kunnen bijdragen aan de behandeling van een patiënt en kan hij een inschatting maken van welke behandelstrategieën effect zouden kunnen bereiken bij een patiënt.</w:t>
            </w:r>
          </w:p>
        </w:tc>
        <w:tc>
          <w:tcPr>
            <w:tcW w:w="0" w:type="auto"/>
          </w:tcPr>
          <w:p w:rsidR="00EA3AE1" w:rsidRPr="009C3B18" w:rsidRDefault="009C3B18" w:rsidP="009C3B18">
            <w:pPr>
              <w:pStyle w:val="Lijstalinea"/>
              <w:numPr>
                <w:ilvl w:val="0"/>
                <w:numId w:val="9"/>
              </w:numPr>
              <w:spacing w:after="160" w:line="259" w:lineRule="auto"/>
              <w:contextualSpacing/>
              <w:rPr>
                <w:rFonts w:asciiTheme="minorHAnsi" w:hAnsiTheme="minorHAnsi"/>
                <w:sz w:val="22"/>
                <w:szCs w:val="22"/>
              </w:rPr>
            </w:pPr>
            <w:r w:rsidRPr="009C3B18">
              <w:rPr>
                <w:rFonts w:asciiTheme="minorHAnsi" w:hAnsiTheme="minorHAnsi"/>
                <w:sz w:val="22"/>
                <w:szCs w:val="22"/>
              </w:rPr>
              <w:t xml:space="preserve">Eerst korte samenvatting, bijvoorbeeld a.d.h.v. “de lopende band”. Geef voorwerpen door en vraag wat het verband is met de theorie uit de </w:t>
            </w:r>
            <w:proofErr w:type="spellStart"/>
            <w:r w:rsidRPr="009C3B18">
              <w:rPr>
                <w:rFonts w:asciiTheme="minorHAnsi" w:hAnsiTheme="minorHAnsi"/>
                <w:sz w:val="22"/>
                <w:szCs w:val="22"/>
              </w:rPr>
              <w:t>elearning</w:t>
            </w:r>
            <w:proofErr w:type="spellEnd"/>
            <w:r w:rsidRPr="009C3B18">
              <w:rPr>
                <w:rFonts w:asciiTheme="minorHAnsi" w:hAnsiTheme="minorHAnsi"/>
                <w:sz w:val="22"/>
                <w:szCs w:val="22"/>
              </w:rPr>
              <w:t xml:space="preserve">. Bijvoorbeeld: waar is Wally boek, </w:t>
            </w:r>
            <w:proofErr w:type="spellStart"/>
            <w:r w:rsidRPr="009C3B18">
              <w:rPr>
                <w:rFonts w:asciiTheme="minorHAnsi" w:hAnsiTheme="minorHAnsi"/>
                <w:sz w:val="22"/>
                <w:szCs w:val="22"/>
              </w:rPr>
              <w:t>smarties</w:t>
            </w:r>
            <w:proofErr w:type="spellEnd"/>
            <w:r w:rsidRPr="009C3B18">
              <w:rPr>
                <w:rFonts w:asciiTheme="minorHAnsi" w:hAnsiTheme="minorHAnsi"/>
                <w:sz w:val="22"/>
                <w:szCs w:val="22"/>
              </w:rPr>
              <w:t>, etc.</w:t>
            </w:r>
          </w:p>
          <w:p w:rsidR="009C3B18" w:rsidRPr="009C3B18" w:rsidRDefault="009C3B18" w:rsidP="009C3B18">
            <w:pPr>
              <w:pStyle w:val="Lijstalinea"/>
              <w:numPr>
                <w:ilvl w:val="0"/>
                <w:numId w:val="9"/>
              </w:numPr>
              <w:spacing w:after="160" w:line="259" w:lineRule="auto"/>
              <w:contextualSpacing/>
              <w:rPr>
                <w:rFonts w:asciiTheme="minorHAnsi" w:hAnsiTheme="minorHAnsi"/>
                <w:sz w:val="22"/>
                <w:szCs w:val="22"/>
              </w:rPr>
            </w:pPr>
            <w:r w:rsidRPr="009C3B18">
              <w:rPr>
                <w:rFonts w:asciiTheme="minorHAnsi" w:hAnsiTheme="minorHAnsi"/>
                <w:sz w:val="22"/>
                <w:szCs w:val="22"/>
              </w:rPr>
              <w:t xml:space="preserve">Bekijk videofragmenten (bijvoorbeeld Make me </w:t>
            </w:r>
            <w:proofErr w:type="spellStart"/>
            <w:r w:rsidRPr="009C3B18">
              <w:rPr>
                <w:rFonts w:asciiTheme="minorHAnsi" w:hAnsiTheme="minorHAnsi"/>
                <w:sz w:val="22"/>
                <w:szCs w:val="22"/>
              </w:rPr>
              <w:t>Normal</w:t>
            </w:r>
            <w:proofErr w:type="spellEnd"/>
            <w:r w:rsidRPr="009C3B18">
              <w:rPr>
                <w:rFonts w:asciiTheme="minorHAnsi" w:hAnsiTheme="minorHAnsi"/>
                <w:sz w:val="22"/>
                <w:szCs w:val="22"/>
              </w:rPr>
              <w:t>, het is hier autistisch, De regels van Matthijs). Kijkvragen: wat zie je terug aan informatieverwerkingsproblemen, hoe kun je dat verklaren (koppelen aan theorieën).</w:t>
            </w:r>
          </w:p>
          <w:p w:rsidR="009C3B18" w:rsidRPr="009C3B18" w:rsidRDefault="009C3B18" w:rsidP="009C3B18">
            <w:pPr>
              <w:pStyle w:val="Lijstalinea"/>
              <w:numPr>
                <w:ilvl w:val="0"/>
                <w:numId w:val="9"/>
              </w:numPr>
              <w:spacing w:after="160" w:line="259" w:lineRule="auto"/>
              <w:contextualSpacing/>
              <w:rPr>
                <w:rFonts w:asciiTheme="minorHAnsi" w:hAnsiTheme="minorHAnsi"/>
                <w:sz w:val="22"/>
                <w:szCs w:val="22"/>
              </w:rPr>
            </w:pPr>
            <w:r w:rsidRPr="009C3B18">
              <w:rPr>
                <w:rFonts w:asciiTheme="minorHAnsi" w:hAnsiTheme="minorHAnsi"/>
                <w:sz w:val="22"/>
                <w:szCs w:val="22"/>
              </w:rPr>
              <w:t>Eigen praktijkvoorbeelden laten uitwisselen en gekozen behandelstrategieën evalueren.</w:t>
            </w:r>
          </w:p>
        </w:tc>
      </w:tr>
      <w:tr w:rsidR="005C6912" w:rsidRPr="00471DA6" w:rsidTr="00422F56">
        <w:tc>
          <w:tcPr>
            <w:tcW w:w="0" w:type="auto"/>
          </w:tcPr>
          <w:p w:rsidR="003E440B" w:rsidRDefault="001D1790" w:rsidP="00471DA6">
            <w:pPr>
              <w:rPr>
                <w:rFonts w:asciiTheme="minorHAnsi" w:hAnsiTheme="minorHAnsi"/>
                <w:sz w:val="22"/>
                <w:szCs w:val="22"/>
              </w:rPr>
            </w:pPr>
            <w:r>
              <w:rPr>
                <w:rFonts w:asciiTheme="minorHAnsi" w:hAnsiTheme="minorHAnsi"/>
                <w:sz w:val="22"/>
                <w:szCs w:val="22"/>
              </w:rPr>
              <w:t>14.30 uur</w:t>
            </w:r>
          </w:p>
        </w:tc>
        <w:tc>
          <w:tcPr>
            <w:tcW w:w="0" w:type="auto"/>
          </w:tcPr>
          <w:p w:rsidR="003E440B" w:rsidRDefault="001D1790" w:rsidP="001D1790">
            <w:pPr>
              <w:rPr>
                <w:rFonts w:asciiTheme="minorHAnsi" w:hAnsiTheme="minorHAnsi"/>
                <w:sz w:val="22"/>
                <w:szCs w:val="22"/>
              </w:rPr>
            </w:pPr>
            <w:r>
              <w:rPr>
                <w:rFonts w:asciiTheme="minorHAnsi" w:hAnsiTheme="minorHAnsi"/>
                <w:sz w:val="22"/>
                <w:szCs w:val="22"/>
              </w:rPr>
              <w:t>Communiceren door eerst  te verklaren</w:t>
            </w:r>
          </w:p>
        </w:tc>
        <w:tc>
          <w:tcPr>
            <w:tcW w:w="0" w:type="auto"/>
          </w:tcPr>
          <w:p w:rsidR="003E440B" w:rsidRPr="005C6912" w:rsidRDefault="005C6912" w:rsidP="00471DA6">
            <w:pPr>
              <w:rPr>
                <w:rFonts w:asciiTheme="minorHAnsi" w:hAnsiTheme="minorHAnsi"/>
              </w:rPr>
            </w:pPr>
            <w:r w:rsidRPr="005C6912">
              <w:rPr>
                <w:rFonts w:asciiTheme="minorHAnsi" w:hAnsiTheme="minorHAnsi"/>
              </w:rPr>
              <w:t>De deelnemer weet wat patiënten helpt in het dagelijks leven.</w:t>
            </w:r>
          </w:p>
          <w:p w:rsidR="005C6912" w:rsidRPr="00471DA6" w:rsidRDefault="005C6912" w:rsidP="00471DA6">
            <w:pPr>
              <w:rPr>
                <w:rFonts w:asciiTheme="minorHAnsi" w:hAnsiTheme="minorHAnsi"/>
                <w:sz w:val="22"/>
                <w:szCs w:val="22"/>
              </w:rPr>
            </w:pPr>
            <w:r w:rsidRPr="005C6912">
              <w:rPr>
                <w:rFonts w:asciiTheme="minorHAnsi" w:hAnsiTheme="minorHAnsi"/>
              </w:rPr>
              <w:t>De deelnemer oefent met behandelinterventies en krijgt feedback.</w:t>
            </w:r>
          </w:p>
        </w:tc>
        <w:tc>
          <w:tcPr>
            <w:tcW w:w="0" w:type="auto"/>
          </w:tcPr>
          <w:p w:rsidR="001D1790" w:rsidRPr="00F212BF" w:rsidRDefault="001D1790" w:rsidP="001D1790">
            <w:pPr>
              <w:rPr>
                <w:rFonts w:asciiTheme="minorHAnsi" w:hAnsiTheme="minorHAnsi"/>
                <w:sz w:val="22"/>
                <w:szCs w:val="22"/>
              </w:rPr>
            </w:pPr>
            <w:r w:rsidRPr="00F212BF">
              <w:rPr>
                <w:rFonts w:asciiTheme="minorHAnsi" w:hAnsiTheme="minorHAnsi"/>
                <w:sz w:val="22"/>
                <w:szCs w:val="22"/>
              </w:rPr>
              <w:t>Ordening aanbrengen in communicatie</w:t>
            </w:r>
            <w:r w:rsidR="00F212BF" w:rsidRPr="00F212BF">
              <w:rPr>
                <w:rFonts w:asciiTheme="minorHAnsi" w:hAnsiTheme="minorHAnsi"/>
                <w:sz w:val="22"/>
                <w:szCs w:val="22"/>
              </w:rPr>
              <w:t xml:space="preserve"> sluit aan bij alle 3 de verklaringstheorieën. </w:t>
            </w:r>
            <w:r w:rsidR="00F212BF">
              <w:rPr>
                <w:rFonts w:asciiTheme="minorHAnsi" w:hAnsiTheme="minorHAnsi"/>
                <w:sz w:val="22"/>
                <w:szCs w:val="22"/>
              </w:rPr>
              <w:t xml:space="preserve">Werk uit m.b.v. </w:t>
            </w:r>
            <w:r w:rsidR="00F212BF" w:rsidRPr="00F212BF">
              <w:rPr>
                <w:rFonts w:asciiTheme="minorHAnsi" w:hAnsiTheme="minorHAnsi"/>
                <w:sz w:val="22"/>
                <w:szCs w:val="22"/>
              </w:rPr>
              <w:t xml:space="preserve">bijvoorbeeld het model Inhoud &amp; Vorm: </w:t>
            </w:r>
          </w:p>
          <w:p w:rsidR="001D1790" w:rsidRPr="00F212BF" w:rsidRDefault="001D1790" w:rsidP="001D1790">
            <w:pPr>
              <w:rPr>
                <w:rFonts w:asciiTheme="minorHAnsi" w:hAnsiTheme="minorHAnsi"/>
                <w:sz w:val="22"/>
                <w:szCs w:val="22"/>
              </w:rPr>
            </w:pPr>
            <w:r w:rsidRPr="00F212BF">
              <w:rPr>
                <w:rFonts w:asciiTheme="minorHAnsi" w:hAnsiTheme="minorHAnsi"/>
                <w:b/>
                <w:bCs/>
                <w:sz w:val="22"/>
                <w:szCs w:val="22"/>
              </w:rPr>
              <w:t>Inhoud</w:t>
            </w:r>
            <w:r w:rsidRPr="00F212BF">
              <w:rPr>
                <w:rFonts w:asciiTheme="minorHAnsi" w:hAnsiTheme="minorHAnsi"/>
                <w:sz w:val="22"/>
                <w:szCs w:val="22"/>
              </w:rPr>
              <w:t xml:space="preserve"> is ingaan op datgene wat de </w:t>
            </w:r>
            <w:r w:rsidR="00F212BF" w:rsidRPr="00F212BF">
              <w:rPr>
                <w:rFonts w:asciiTheme="minorHAnsi" w:hAnsiTheme="minorHAnsi"/>
                <w:sz w:val="22"/>
                <w:szCs w:val="22"/>
              </w:rPr>
              <w:t>patiënt</w:t>
            </w:r>
            <w:r w:rsidRPr="00F212BF">
              <w:rPr>
                <w:rFonts w:asciiTheme="minorHAnsi" w:hAnsiTheme="minorHAnsi"/>
                <w:sz w:val="22"/>
                <w:szCs w:val="22"/>
              </w:rPr>
              <w:t xml:space="preserve"> zegt </w:t>
            </w:r>
            <w:r w:rsidRPr="00F212BF">
              <w:rPr>
                <w:rFonts w:asciiTheme="minorHAnsi" w:hAnsiTheme="minorHAnsi"/>
                <w:sz w:val="22"/>
                <w:szCs w:val="22"/>
              </w:rPr>
              <w:sym w:font="Wingdings" w:char="F0E0"/>
            </w:r>
            <w:r w:rsidRPr="00F212BF">
              <w:rPr>
                <w:rFonts w:asciiTheme="minorHAnsi" w:hAnsiTheme="minorHAnsi"/>
                <w:sz w:val="22"/>
                <w:szCs w:val="22"/>
              </w:rPr>
              <w:t>effect discussies en strijd</w:t>
            </w:r>
          </w:p>
          <w:p w:rsidR="001D1790" w:rsidRPr="00F212BF" w:rsidRDefault="001D1790" w:rsidP="001D1790">
            <w:pPr>
              <w:rPr>
                <w:rFonts w:asciiTheme="minorHAnsi" w:hAnsiTheme="minorHAnsi"/>
                <w:sz w:val="22"/>
                <w:szCs w:val="22"/>
              </w:rPr>
            </w:pPr>
            <w:r w:rsidRPr="00F212BF">
              <w:rPr>
                <w:rFonts w:asciiTheme="minorHAnsi" w:hAnsiTheme="minorHAnsi"/>
                <w:b/>
                <w:bCs/>
                <w:sz w:val="22"/>
                <w:szCs w:val="22"/>
              </w:rPr>
              <w:t>Vorm</w:t>
            </w:r>
            <w:r w:rsidRPr="00F212BF">
              <w:rPr>
                <w:rFonts w:asciiTheme="minorHAnsi" w:hAnsiTheme="minorHAnsi"/>
                <w:sz w:val="22"/>
                <w:szCs w:val="22"/>
              </w:rPr>
              <w:t xml:space="preserve">    is vasthouden aan de structuur/ instructie </w:t>
            </w:r>
            <w:r w:rsidRPr="00F212BF">
              <w:rPr>
                <w:rFonts w:asciiTheme="minorHAnsi" w:hAnsiTheme="minorHAnsi"/>
                <w:sz w:val="22"/>
                <w:szCs w:val="22"/>
              </w:rPr>
              <w:sym w:font="Wingdings" w:char="F0E0"/>
            </w:r>
            <w:r w:rsidRPr="00F212BF">
              <w:rPr>
                <w:rFonts w:asciiTheme="minorHAnsi" w:hAnsiTheme="minorHAnsi"/>
                <w:sz w:val="22"/>
                <w:szCs w:val="22"/>
              </w:rPr>
              <w:t xml:space="preserve"> effect duidelijkheid en levert geen bijdrage voor (nieuwe) discussie</w:t>
            </w:r>
          </w:p>
          <w:p w:rsidR="00F212BF" w:rsidRDefault="00F212BF" w:rsidP="00F212BF">
            <w:pPr>
              <w:spacing w:after="160" w:line="259" w:lineRule="auto"/>
              <w:contextualSpacing/>
              <w:rPr>
                <w:rFonts w:asciiTheme="minorHAnsi" w:hAnsiTheme="minorHAnsi"/>
                <w:sz w:val="22"/>
                <w:szCs w:val="22"/>
              </w:rPr>
            </w:pPr>
          </w:p>
          <w:p w:rsidR="003E440B" w:rsidRPr="00471DA6" w:rsidRDefault="00F212BF" w:rsidP="009C3B18">
            <w:pPr>
              <w:spacing w:after="160" w:line="259" w:lineRule="auto"/>
              <w:contextualSpacing/>
              <w:rPr>
                <w:rFonts w:asciiTheme="minorHAnsi" w:hAnsiTheme="minorHAnsi"/>
                <w:sz w:val="22"/>
                <w:szCs w:val="22"/>
              </w:rPr>
            </w:pPr>
            <w:r>
              <w:rPr>
                <w:rFonts w:asciiTheme="minorHAnsi" w:hAnsiTheme="minorHAnsi"/>
                <w:sz w:val="22"/>
                <w:szCs w:val="22"/>
              </w:rPr>
              <w:t>Werkvorm</w:t>
            </w:r>
            <w:r w:rsidR="009C3B18">
              <w:rPr>
                <w:rFonts w:asciiTheme="minorHAnsi" w:hAnsiTheme="minorHAnsi"/>
                <w:sz w:val="22"/>
                <w:szCs w:val="22"/>
              </w:rPr>
              <w:t xml:space="preserve"> (carrousel praktijksimulatie)</w:t>
            </w:r>
            <w:r>
              <w:rPr>
                <w:rFonts w:asciiTheme="minorHAnsi" w:hAnsiTheme="minorHAnsi"/>
                <w:sz w:val="22"/>
                <w:szCs w:val="22"/>
              </w:rPr>
              <w:t xml:space="preserve">: </w:t>
            </w:r>
            <w:r w:rsidR="001D1790" w:rsidRPr="00F212BF">
              <w:rPr>
                <w:rFonts w:asciiTheme="minorHAnsi" w:hAnsiTheme="minorHAnsi"/>
                <w:sz w:val="22"/>
                <w:szCs w:val="22"/>
              </w:rPr>
              <w:t>spr</w:t>
            </w:r>
            <w:r>
              <w:rPr>
                <w:rFonts w:asciiTheme="minorHAnsi" w:hAnsiTheme="minorHAnsi"/>
                <w:sz w:val="22"/>
                <w:szCs w:val="22"/>
              </w:rPr>
              <w:t>e</w:t>
            </w:r>
            <w:r w:rsidR="001D1790" w:rsidRPr="00F212BF">
              <w:rPr>
                <w:rFonts w:asciiTheme="minorHAnsi" w:hAnsiTheme="minorHAnsi"/>
                <w:sz w:val="22"/>
                <w:szCs w:val="22"/>
              </w:rPr>
              <w:t>ek deelnemers</w:t>
            </w:r>
            <w:r>
              <w:rPr>
                <w:rFonts w:asciiTheme="minorHAnsi" w:hAnsiTheme="minorHAnsi"/>
                <w:sz w:val="22"/>
                <w:szCs w:val="22"/>
              </w:rPr>
              <w:t xml:space="preserve"> aan</w:t>
            </w:r>
            <w:r w:rsidR="001D1790" w:rsidRPr="00F212BF">
              <w:rPr>
                <w:rFonts w:asciiTheme="minorHAnsi" w:hAnsiTheme="minorHAnsi"/>
                <w:sz w:val="22"/>
                <w:szCs w:val="22"/>
              </w:rPr>
              <w:t xml:space="preserve"> vanuit patiëntrol.</w:t>
            </w:r>
            <w:r w:rsidR="009C3B18">
              <w:rPr>
                <w:rFonts w:asciiTheme="minorHAnsi" w:hAnsiTheme="minorHAnsi"/>
                <w:sz w:val="22"/>
                <w:szCs w:val="22"/>
              </w:rPr>
              <w:t xml:space="preserve"> Gebruik hiervoor praktijkvoorbeelden die zijn aangeleverd in de </w:t>
            </w:r>
            <w:proofErr w:type="spellStart"/>
            <w:r w:rsidR="009C3B18">
              <w:rPr>
                <w:rFonts w:asciiTheme="minorHAnsi" w:hAnsiTheme="minorHAnsi"/>
                <w:sz w:val="22"/>
                <w:szCs w:val="22"/>
              </w:rPr>
              <w:t>elearning</w:t>
            </w:r>
            <w:proofErr w:type="spellEnd"/>
            <w:r w:rsidR="009C3B18">
              <w:rPr>
                <w:rFonts w:asciiTheme="minorHAnsi" w:hAnsiTheme="minorHAnsi"/>
                <w:sz w:val="22"/>
                <w:szCs w:val="22"/>
              </w:rPr>
              <w:t>. Vraag deelnemers vooral te observeren wat er</w:t>
            </w:r>
            <w:r w:rsidR="001D1790" w:rsidRPr="00F212BF">
              <w:rPr>
                <w:rFonts w:asciiTheme="minorHAnsi" w:hAnsiTheme="minorHAnsi"/>
                <w:sz w:val="22"/>
                <w:szCs w:val="22"/>
              </w:rPr>
              <w:t xml:space="preserve"> </w:t>
            </w:r>
            <w:r w:rsidR="009C3B18">
              <w:rPr>
                <w:rFonts w:asciiTheme="minorHAnsi" w:hAnsiTheme="minorHAnsi"/>
                <w:sz w:val="22"/>
                <w:szCs w:val="22"/>
              </w:rPr>
              <w:t xml:space="preserve">gebeurt. Bedenk samen goede manieren van reageren. </w:t>
            </w:r>
          </w:p>
        </w:tc>
      </w:tr>
      <w:tr w:rsidR="005C6912" w:rsidRPr="00471DA6" w:rsidTr="00422F56">
        <w:tc>
          <w:tcPr>
            <w:tcW w:w="0" w:type="auto"/>
          </w:tcPr>
          <w:p w:rsidR="00EA3AE1" w:rsidRPr="00471DA6" w:rsidRDefault="009F43F1" w:rsidP="005C6912">
            <w:pPr>
              <w:rPr>
                <w:rFonts w:asciiTheme="minorHAnsi" w:hAnsiTheme="minorHAnsi"/>
                <w:sz w:val="22"/>
                <w:szCs w:val="22"/>
              </w:rPr>
            </w:pPr>
            <w:r>
              <w:rPr>
                <w:rFonts w:asciiTheme="minorHAnsi" w:hAnsiTheme="minorHAnsi"/>
                <w:sz w:val="22"/>
                <w:szCs w:val="22"/>
              </w:rPr>
              <w:t>15.</w:t>
            </w:r>
            <w:r w:rsidR="005C6912">
              <w:rPr>
                <w:rFonts w:asciiTheme="minorHAnsi" w:hAnsiTheme="minorHAnsi"/>
                <w:sz w:val="22"/>
                <w:szCs w:val="22"/>
              </w:rPr>
              <w:t>15</w:t>
            </w:r>
            <w:r>
              <w:rPr>
                <w:rFonts w:asciiTheme="minorHAnsi" w:hAnsiTheme="minorHAnsi"/>
                <w:sz w:val="22"/>
                <w:szCs w:val="22"/>
              </w:rPr>
              <w:t xml:space="preserve"> uur</w:t>
            </w:r>
          </w:p>
        </w:tc>
        <w:tc>
          <w:tcPr>
            <w:tcW w:w="0" w:type="auto"/>
          </w:tcPr>
          <w:p w:rsidR="00EA3AE1" w:rsidRPr="00471DA6" w:rsidRDefault="009F43F1" w:rsidP="005C6912">
            <w:pPr>
              <w:rPr>
                <w:rFonts w:asciiTheme="minorHAnsi" w:hAnsiTheme="minorHAnsi"/>
                <w:sz w:val="22"/>
                <w:szCs w:val="22"/>
              </w:rPr>
            </w:pPr>
            <w:r>
              <w:rPr>
                <w:rFonts w:asciiTheme="minorHAnsi" w:hAnsiTheme="minorHAnsi"/>
                <w:sz w:val="22"/>
                <w:szCs w:val="22"/>
              </w:rPr>
              <w:t xml:space="preserve">Presentatie </w:t>
            </w:r>
            <w:r w:rsidR="005C6912">
              <w:rPr>
                <w:rFonts w:asciiTheme="minorHAnsi" w:hAnsiTheme="minorHAnsi"/>
                <w:sz w:val="22"/>
                <w:szCs w:val="22"/>
              </w:rPr>
              <w:t>zintuiglijke  prikkel</w:t>
            </w:r>
            <w:r>
              <w:rPr>
                <w:rFonts w:asciiTheme="minorHAnsi" w:hAnsiTheme="minorHAnsi"/>
                <w:sz w:val="22"/>
                <w:szCs w:val="22"/>
              </w:rPr>
              <w:t>verwerking</w:t>
            </w:r>
          </w:p>
        </w:tc>
        <w:tc>
          <w:tcPr>
            <w:tcW w:w="0" w:type="auto"/>
          </w:tcPr>
          <w:p w:rsidR="00EA3AE1" w:rsidRPr="005C6912" w:rsidRDefault="008B0314" w:rsidP="00471DA6">
            <w:pPr>
              <w:rPr>
                <w:rFonts w:asciiTheme="minorHAnsi" w:hAnsiTheme="minorHAnsi"/>
                <w:sz w:val="22"/>
                <w:szCs w:val="22"/>
              </w:rPr>
            </w:pPr>
            <w:r w:rsidRPr="005C6912">
              <w:rPr>
                <w:rFonts w:asciiTheme="minorHAnsi" w:hAnsiTheme="minorHAnsi"/>
                <w:sz w:val="22"/>
                <w:szCs w:val="22"/>
              </w:rPr>
              <w:t>De deelnemer weet welke bijzonderheden op het gebied van zintuiglijke prikkelverwerking een kenmerk kunnen zijn van autisme. Ook weet hij hoe deze bijzonderheden in kaart te brengen zijn en wat dit vraagt in de behandeling.</w:t>
            </w:r>
            <w:bookmarkStart w:id="0" w:name="_GoBack"/>
            <w:bookmarkEnd w:id="0"/>
          </w:p>
        </w:tc>
        <w:tc>
          <w:tcPr>
            <w:tcW w:w="0" w:type="auto"/>
          </w:tcPr>
          <w:p w:rsidR="00EA3AE1" w:rsidRPr="00471DA6" w:rsidRDefault="009F43F1" w:rsidP="00471DA6">
            <w:pPr>
              <w:rPr>
                <w:rFonts w:asciiTheme="minorHAnsi" w:hAnsiTheme="minorHAnsi"/>
                <w:sz w:val="22"/>
                <w:szCs w:val="22"/>
              </w:rPr>
            </w:pPr>
            <w:r>
              <w:rPr>
                <w:rFonts w:asciiTheme="minorHAnsi" w:hAnsiTheme="minorHAnsi"/>
                <w:sz w:val="22"/>
                <w:szCs w:val="22"/>
              </w:rPr>
              <w:t>Door Marieke Kuiper, gepromoveerd onderzoeker en gedragswetenschaper dr. Leo Kannerhuis</w:t>
            </w:r>
          </w:p>
        </w:tc>
      </w:tr>
      <w:tr w:rsidR="005C6912" w:rsidRPr="00471DA6" w:rsidTr="00422F56">
        <w:tc>
          <w:tcPr>
            <w:tcW w:w="0" w:type="auto"/>
          </w:tcPr>
          <w:p w:rsidR="00EA3AE1" w:rsidRPr="00471DA6" w:rsidRDefault="005C6912" w:rsidP="00471DA6">
            <w:pPr>
              <w:rPr>
                <w:rFonts w:asciiTheme="minorHAnsi" w:hAnsiTheme="minorHAnsi"/>
                <w:b/>
                <w:sz w:val="22"/>
                <w:szCs w:val="22"/>
              </w:rPr>
            </w:pPr>
            <w:r>
              <w:rPr>
                <w:rFonts w:asciiTheme="minorHAnsi" w:hAnsiTheme="minorHAnsi"/>
                <w:b/>
                <w:sz w:val="22"/>
                <w:szCs w:val="22"/>
              </w:rPr>
              <w:t>1</w:t>
            </w:r>
            <w:r w:rsidR="00EA3AE1" w:rsidRPr="00471DA6">
              <w:rPr>
                <w:rFonts w:asciiTheme="minorHAnsi" w:hAnsiTheme="minorHAnsi"/>
                <w:b/>
                <w:sz w:val="22"/>
                <w:szCs w:val="22"/>
              </w:rPr>
              <w:t>6.15</w:t>
            </w:r>
          </w:p>
        </w:tc>
        <w:tc>
          <w:tcPr>
            <w:tcW w:w="0" w:type="auto"/>
          </w:tcPr>
          <w:p w:rsidR="00EA3AE1" w:rsidRPr="00471DA6" w:rsidRDefault="00EA3AE1" w:rsidP="00471DA6">
            <w:pPr>
              <w:rPr>
                <w:rFonts w:asciiTheme="minorHAnsi" w:hAnsiTheme="minorHAnsi"/>
                <w:b/>
                <w:sz w:val="22"/>
                <w:szCs w:val="22"/>
              </w:rPr>
            </w:pPr>
            <w:r w:rsidRPr="00471DA6">
              <w:rPr>
                <w:rFonts w:asciiTheme="minorHAnsi" w:hAnsiTheme="minorHAnsi"/>
                <w:b/>
                <w:sz w:val="22"/>
                <w:szCs w:val="22"/>
              </w:rPr>
              <w:t>Afsluiting</w:t>
            </w:r>
          </w:p>
        </w:tc>
        <w:tc>
          <w:tcPr>
            <w:tcW w:w="0" w:type="auto"/>
          </w:tcPr>
          <w:p w:rsidR="00EA3AE1" w:rsidRPr="00471DA6" w:rsidRDefault="00EA3AE1" w:rsidP="00471DA6">
            <w:pPr>
              <w:rPr>
                <w:rFonts w:asciiTheme="minorHAnsi" w:hAnsiTheme="minorHAnsi"/>
                <w:sz w:val="22"/>
                <w:szCs w:val="22"/>
              </w:rPr>
            </w:pPr>
          </w:p>
        </w:tc>
        <w:tc>
          <w:tcPr>
            <w:tcW w:w="0" w:type="auto"/>
          </w:tcPr>
          <w:p w:rsidR="00EA3AE1" w:rsidRPr="00471DA6" w:rsidRDefault="00EA3AE1" w:rsidP="00471DA6">
            <w:pPr>
              <w:rPr>
                <w:rFonts w:asciiTheme="minorHAnsi" w:hAnsiTheme="minorHAnsi"/>
                <w:sz w:val="22"/>
                <w:szCs w:val="22"/>
              </w:rPr>
            </w:pPr>
          </w:p>
        </w:tc>
      </w:tr>
    </w:tbl>
    <w:p w:rsidR="00471DA6" w:rsidRPr="00471DA6" w:rsidRDefault="00471DA6" w:rsidP="00471DA6">
      <w:pPr>
        <w:rPr>
          <w:rFonts w:asciiTheme="minorHAnsi" w:hAnsiTheme="minorHAnsi"/>
          <w:sz w:val="22"/>
          <w:szCs w:val="22"/>
        </w:rPr>
      </w:pPr>
    </w:p>
    <w:p w:rsidR="00471DA6" w:rsidRPr="00471DA6" w:rsidRDefault="00471DA6" w:rsidP="00471DA6">
      <w:pPr>
        <w:rPr>
          <w:rFonts w:asciiTheme="minorHAnsi" w:hAnsiTheme="minorHAnsi"/>
          <w:sz w:val="22"/>
          <w:szCs w:val="22"/>
        </w:rPr>
      </w:pPr>
    </w:p>
    <w:sectPr w:rsidR="00471DA6" w:rsidRPr="00471DA6" w:rsidSect="003D0D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59F"/>
    <w:multiLevelType w:val="hybridMultilevel"/>
    <w:tmpl w:val="13563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AB42A8"/>
    <w:multiLevelType w:val="hybridMultilevel"/>
    <w:tmpl w:val="D2CA4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36075A"/>
    <w:multiLevelType w:val="hybridMultilevel"/>
    <w:tmpl w:val="6EE6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F76319"/>
    <w:multiLevelType w:val="multilevel"/>
    <w:tmpl w:val="03A65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735927"/>
    <w:multiLevelType w:val="multilevel"/>
    <w:tmpl w:val="06F66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21379DD"/>
    <w:multiLevelType w:val="multilevel"/>
    <w:tmpl w:val="06F66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2220416"/>
    <w:multiLevelType w:val="hybridMultilevel"/>
    <w:tmpl w:val="510C91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A6145F"/>
    <w:multiLevelType w:val="hybridMultilevel"/>
    <w:tmpl w:val="54BAB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7771D8"/>
    <w:multiLevelType w:val="hybridMultilevel"/>
    <w:tmpl w:val="622E0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262C4C"/>
    <w:multiLevelType w:val="hybridMultilevel"/>
    <w:tmpl w:val="34A88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E"/>
    <w:rsid w:val="00062795"/>
    <w:rsid w:val="00107F9E"/>
    <w:rsid w:val="001D1790"/>
    <w:rsid w:val="003D0D2A"/>
    <w:rsid w:val="003E440B"/>
    <w:rsid w:val="00406DCA"/>
    <w:rsid w:val="00412B18"/>
    <w:rsid w:val="00422E0E"/>
    <w:rsid w:val="00422F56"/>
    <w:rsid w:val="00471DA6"/>
    <w:rsid w:val="00482C1D"/>
    <w:rsid w:val="004B61D2"/>
    <w:rsid w:val="005441E8"/>
    <w:rsid w:val="005C6912"/>
    <w:rsid w:val="00751930"/>
    <w:rsid w:val="00856A6E"/>
    <w:rsid w:val="0086635A"/>
    <w:rsid w:val="008B0314"/>
    <w:rsid w:val="009C3B18"/>
    <w:rsid w:val="009F43F1"/>
    <w:rsid w:val="00A019CF"/>
    <w:rsid w:val="00A93CAB"/>
    <w:rsid w:val="00AA00AD"/>
    <w:rsid w:val="00B6639B"/>
    <w:rsid w:val="00CD4D1B"/>
    <w:rsid w:val="00D34F9B"/>
    <w:rsid w:val="00EA3AE1"/>
    <w:rsid w:val="00F2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B1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12B18"/>
    <w:rPr>
      <w:color w:val="0000FF"/>
      <w:u w:val="single"/>
    </w:rPr>
  </w:style>
  <w:style w:type="paragraph" w:styleId="Lijstalinea">
    <w:name w:val="List Paragraph"/>
    <w:basedOn w:val="Standaard"/>
    <w:uiPriority w:val="34"/>
    <w:qFormat/>
    <w:rsid w:val="00412B18"/>
  </w:style>
  <w:style w:type="table" w:styleId="Tabelraster">
    <w:name w:val="Table Grid"/>
    <w:basedOn w:val="Standaardtabel"/>
    <w:uiPriority w:val="59"/>
    <w:rsid w:val="0047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B1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12B18"/>
    <w:rPr>
      <w:color w:val="0000FF"/>
      <w:u w:val="single"/>
    </w:rPr>
  </w:style>
  <w:style w:type="paragraph" w:styleId="Lijstalinea">
    <w:name w:val="List Paragraph"/>
    <w:basedOn w:val="Standaard"/>
    <w:uiPriority w:val="34"/>
    <w:qFormat/>
    <w:rsid w:val="00412B18"/>
  </w:style>
  <w:style w:type="table" w:styleId="Tabelraster">
    <w:name w:val="Table Grid"/>
    <w:basedOn w:val="Standaardtabel"/>
    <w:uiPriority w:val="59"/>
    <w:rsid w:val="0047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142">
      <w:bodyDiv w:val="1"/>
      <w:marLeft w:val="0"/>
      <w:marRight w:val="0"/>
      <w:marTop w:val="0"/>
      <w:marBottom w:val="0"/>
      <w:divBdr>
        <w:top w:val="none" w:sz="0" w:space="0" w:color="auto"/>
        <w:left w:val="none" w:sz="0" w:space="0" w:color="auto"/>
        <w:bottom w:val="none" w:sz="0" w:space="0" w:color="auto"/>
        <w:right w:val="none" w:sz="0" w:space="0" w:color="auto"/>
      </w:divBdr>
    </w:div>
    <w:div w:id="5491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20628408</dc:creator>
  <cp:lastModifiedBy>20628408</cp:lastModifiedBy>
  <cp:revision>11</cp:revision>
  <dcterms:created xsi:type="dcterms:W3CDTF">2019-02-05T09:43:00Z</dcterms:created>
  <dcterms:modified xsi:type="dcterms:W3CDTF">2019-02-05T15:06:00Z</dcterms:modified>
</cp:coreProperties>
</file>